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DD581" w14:textId="2C2FFC22" w:rsidR="005D4F61" w:rsidRPr="00E60B20" w:rsidRDefault="008E748A" w:rsidP="00174CAF">
      <w:pPr>
        <w:pStyle w:val="a3"/>
        <w:jc w:val="right"/>
        <w:rPr>
          <w:rFonts w:ascii="ＭＳ ゴシック" w:eastAsia="ＭＳ ゴシック" w:hAnsi="ＭＳ ゴシック" w:cs="ＭＳ ゴシック"/>
        </w:rPr>
      </w:pPr>
      <w:r w:rsidRPr="00E60B20">
        <w:rPr>
          <w:rFonts w:ascii="ＭＳ ゴシック" w:eastAsia="ＭＳ ゴシック" w:hAnsi="ＭＳ ゴシック" w:cs="ＭＳ ゴシック" w:hint="eastAsia"/>
        </w:rPr>
        <w:t xml:space="preserve">　　　　　　　　　　　　　　　　　　　　　　　　　　　　　　　　　　　　　　　　　　　　　　　　　　　　　　　　　　　　　　　　　　　　　　　　　　　　　　　　　　　　　　　　　　　　　　　　　　　　　　　　　　　　　　　　　　　　　　　　　</w:t>
      </w:r>
      <w:r w:rsidR="009625AF">
        <w:rPr>
          <w:rFonts w:ascii="ＭＳ ゴシック" w:eastAsia="ＭＳ ゴシック" w:hAnsi="ＭＳ ゴシック" w:cs="ＭＳ ゴシック" w:hint="eastAsia"/>
        </w:rPr>
        <w:t>2025</w:t>
      </w:r>
      <w:r w:rsidR="005D4F61" w:rsidRPr="00E60B20">
        <w:rPr>
          <w:rFonts w:ascii="ＭＳ ゴシック" w:eastAsia="ＭＳ ゴシック" w:hAnsi="ＭＳ ゴシック" w:cs="ＭＳ ゴシック" w:hint="eastAsia"/>
        </w:rPr>
        <w:t>年</w:t>
      </w:r>
      <w:r w:rsidR="004268E0">
        <w:rPr>
          <w:rFonts w:ascii="ＭＳ ゴシック" w:eastAsia="ＭＳ ゴシック" w:hAnsi="ＭＳ ゴシック" w:cs="ＭＳ ゴシック" w:hint="eastAsia"/>
        </w:rPr>
        <w:t>4</w:t>
      </w:r>
      <w:r w:rsidR="005D4F61" w:rsidRPr="00E60B20">
        <w:rPr>
          <w:rFonts w:ascii="ＭＳ ゴシック" w:eastAsia="ＭＳ ゴシック" w:hAnsi="ＭＳ ゴシック" w:cs="ＭＳ ゴシック" w:hint="eastAsia"/>
        </w:rPr>
        <w:t>月</w:t>
      </w:r>
      <w:r w:rsidR="009625AF">
        <w:rPr>
          <w:rFonts w:ascii="ＭＳ ゴシック" w:eastAsia="ＭＳ ゴシック" w:hAnsi="ＭＳ ゴシック" w:cs="ＭＳ ゴシック" w:hint="eastAsia"/>
        </w:rPr>
        <w:t>10</w:t>
      </w:r>
      <w:r w:rsidR="005D4F61" w:rsidRPr="00E60B20">
        <w:rPr>
          <w:rFonts w:ascii="ＭＳ ゴシック" w:eastAsia="ＭＳ ゴシック" w:hAnsi="ＭＳ ゴシック" w:cs="ＭＳ ゴシック" w:hint="eastAsia"/>
        </w:rPr>
        <w:t>日</w:t>
      </w:r>
    </w:p>
    <w:p w14:paraId="446304A7" w14:textId="77777777" w:rsidR="00714190" w:rsidRPr="00E60B20" w:rsidRDefault="005D4F61" w:rsidP="009625AF">
      <w:pPr>
        <w:pStyle w:val="a3"/>
        <w:spacing w:line="0" w:lineRule="atLeast"/>
        <w:ind w:right="386"/>
        <w:jc w:val="right"/>
        <w:rPr>
          <w:rFonts w:ascii="ＭＳ ゴシック" w:eastAsia="ＭＳ ゴシック" w:hAnsi="ＭＳ ゴシック" w:cs="ＭＳ ゴシック"/>
        </w:rPr>
      </w:pPr>
      <w:r w:rsidRPr="00E60B20">
        <w:rPr>
          <w:rFonts w:ascii="ＭＳ ゴシック" w:eastAsia="ＭＳ ゴシック" w:hAnsi="ＭＳ ゴシック" w:cs="ＭＳ ゴシック" w:hint="eastAsia"/>
        </w:rPr>
        <w:t>錦江幼稚園</w:t>
      </w:r>
      <w:r w:rsidRPr="00E60B20">
        <w:rPr>
          <w:rFonts w:ascii="ＭＳ ゴシック" w:eastAsia="ＭＳ ゴシック" w:hAnsi="ＭＳ ゴシック" w:cs="ＭＳ ゴシック"/>
        </w:rPr>
        <w:t xml:space="preserve"> </w:t>
      </w:r>
    </w:p>
    <w:p w14:paraId="6064B09C" w14:textId="0D41AA45" w:rsidR="005D4F61" w:rsidRDefault="009625AF" w:rsidP="009625AF">
      <w:pPr>
        <w:pStyle w:val="a3"/>
        <w:spacing w:line="0" w:lineRule="atLeast"/>
        <w:ind w:right="192"/>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5D4F61" w:rsidRPr="00E60B20">
        <w:rPr>
          <w:rFonts w:ascii="ＭＳ ゴシック" w:eastAsia="ＭＳ ゴシック" w:hAnsi="ＭＳ ゴシック" w:cs="ＭＳ ゴシック" w:hint="eastAsia"/>
        </w:rPr>
        <w:t xml:space="preserve">園長　</w:t>
      </w:r>
      <w:r w:rsidR="00DF5559">
        <w:rPr>
          <w:rFonts w:ascii="ＭＳ ゴシック" w:eastAsia="ＭＳ ゴシック" w:hAnsi="ＭＳ ゴシック" w:cs="ＭＳ ゴシック" w:hint="eastAsia"/>
        </w:rPr>
        <w:t>石田求</w:t>
      </w:r>
    </w:p>
    <w:p w14:paraId="78DE0FF2" w14:textId="77777777" w:rsidR="00174CAF" w:rsidRPr="00E60B20" w:rsidRDefault="00174CAF" w:rsidP="00174CAF">
      <w:pPr>
        <w:pStyle w:val="a3"/>
        <w:spacing w:line="0" w:lineRule="atLeast"/>
        <w:jc w:val="right"/>
        <w:rPr>
          <w:rFonts w:ascii="ＭＳ ゴシック" w:eastAsia="ＭＳ ゴシック" w:hAnsi="ＭＳ ゴシック" w:cs="ＭＳ ゴシック"/>
        </w:rPr>
      </w:pPr>
    </w:p>
    <w:p w14:paraId="7AA257F4" w14:textId="77777777" w:rsidR="00714190" w:rsidRPr="00E60B20" w:rsidRDefault="005D4F61" w:rsidP="00AB03C3">
      <w:pPr>
        <w:pStyle w:val="a3"/>
        <w:spacing w:line="0" w:lineRule="atLeast"/>
        <w:jc w:val="center"/>
        <w:rPr>
          <w:rFonts w:ascii="ＭＳ ゴシック" w:eastAsia="ＭＳ ゴシック" w:hAnsi="ＭＳ ゴシック" w:cs="ＭＳ ゴシック"/>
          <w:sz w:val="24"/>
          <w:szCs w:val="24"/>
        </w:rPr>
      </w:pPr>
      <w:r w:rsidRPr="00E60B20">
        <w:rPr>
          <w:rFonts w:ascii="ＭＳ ゴシック" w:eastAsia="ＭＳ ゴシック" w:hAnsi="ＭＳ ゴシック" w:cs="ＭＳ ゴシック" w:hint="eastAsia"/>
          <w:sz w:val="24"/>
          <w:szCs w:val="24"/>
        </w:rPr>
        <w:t>お子さんが主な感染症にかかった場合の登園停止に関するガイドライン</w:t>
      </w:r>
    </w:p>
    <w:p w14:paraId="11D849D6" w14:textId="7CE40981" w:rsidR="005D4F61" w:rsidRPr="00E60B20" w:rsidRDefault="00553857" w:rsidP="00AB03C3">
      <w:pPr>
        <w:pStyle w:val="a3"/>
        <w:spacing w:line="0" w:lineRule="atLeast"/>
        <w:jc w:val="center"/>
        <w:rPr>
          <w:rFonts w:ascii="ＭＳ ゴシック" w:eastAsia="ＭＳ ゴシック" w:hAnsi="ＭＳ ゴシック" w:cs="ＭＳ ゴシック"/>
          <w:sz w:val="24"/>
          <w:szCs w:val="24"/>
        </w:rPr>
      </w:pPr>
      <w:r w:rsidRPr="00E60B20">
        <w:rPr>
          <w:rFonts w:ascii="ＭＳ ゴシック" w:eastAsia="ＭＳ ゴシック" w:hAnsi="ＭＳ ゴシック" w:cs="ＭＳ ゴシック" w:hint="eastAsia"/>
          <w:sz w:val="24"/>
          <w:szCs w:val="24"/>
        </w:rPr>
        <w:t>【</w:t>
      </w:r>
      <w:r w:rsidR="002F619F" w:rsidRPr="00E60B20">
        <w:rPr>
          <w:rFonts w:ascii="ＭＳ ゴシック" w:eastAsia="ＭＳ ゴシック" w:hAnsi="ＭＳ ゴシック" w:cs="ＭＳ ゴシック" w:hint="eastAsia"/>
          <w:sz w:val="24"/>
          <w:szCs w:val="24"/>
        </w:rPr>
        <w:t>第</w:t>
      </w:r>
      <w:r w:rsidR="001E02E9">
        <w:rPr>
          <w:rFonts w:ascii="ＭＳ ゴシック" w:eastAsia="ＭＳ ゴシック" w:hAnsi="ＭＳ ゴシック" w:cs="ＭＳ ゴシック" w:hint="eastAsia"/>
          <w:sz w:val="24"/>
          <w:szCs w:val="24"/>
        </w:rPr>
        <w:t>８</w:t>
      </w:r>
      <w:r w:rsidR="002F619F" w:rsidRPr="00E60B20">
        <w:rPr>
          <w:rFonts w:ascii="ＭＳ ゴシック" w:eastAsia="ＭＳ ゴシック" w:hAnsi="ＭＳ ゴシック" w:cs="ＭＳ ゴシック" w:hint="eastAsia"/>
          <w:sz w:val="24"/>
          <w:szCs w:val="24"/>
        </w:rPr>
        <w:t>版</w:t>
      </w:r>
      <w:r w:rsidRPr="00E60B20">
        <w:rPr>
          <w:rFonts w:ascii="ＭＳ ゴシック" w:eastAsia="ＭＳ ゴシック" w:hAnsi="ＭＳ ゴシック" w:cs="ＭＳ ゴシック" w:hint="eastAsia"/>
          <w:sz w:val="24"/>
          <w:szCs w:val="24"/>
        </w:rPr>
        <w:t>】</w:t>
      </w:r>
    </w:p>
    <w:p w14:paraId="31953F34" w14:textId="77777777" w:rsidR="005D4F61" w:rsidRPr="00E60B20" w:rsidRDefault="005D4F61" w:rsidP="00AB03C3">
      <w:pPr>
        <w:pStyle w:val="a3"/>
        <w:spacing w:line="0" w:lineRule="atLeast"/>
        <w:rPr>
          <w:rFonts w:hAnsi="ＭＳ 明朝" w:cs="ＭＳ ゴシック"/>
        </w:rPr>
      </w:pPr>
    </w:p>
    <w:p w14:paraId="45A68B07" w14:textId="77777777" w:rsidR="005D4F61" w:rsidRPr="00E60B20" w:rsidRDefault="005D4F61" w:rsidP="00AB03C3">
      <w:pPr>
        <w:pStyle w:val="a3"/>
        <w:spacing w:line="0" w:lineRule="atLeast"/>
        <w:ind w:firstLineChars="100" w:firstLine="193"/>
        <w:rPr>
          <w:rFonts w:hAnsi="ＭＳ 明朝" w:cs="ＭＳ ゴシック"/>
        </w:rPr>
      </w:pPr>
      <w:r w:rsidRPr="00E60B20">
        <w:rPr>
          <w:rFonts w:hAnsi="ＭＳ 明朝" w:cs="ＭＳ ゴシック" w:hint="eastAsia"/>
        </w:rPr>
        <w:t>お子さんが集団で過ごす場では、感染症が広がりやすい危険があります。感染しやすい、流行しやすい病気については「学校保健安全法」という法律で、登園や出席を医師が指示するまで停止することが決まっています。錦江幼稚園では、「学校保健安全法」に基づき、「お子さんが主な感染症にかかった場合の登園停止に関するガイドライン」を策定し</w:t>
      </w:r>
      <w:r w:rsidR="00731314" w:rsidRPr="00E60B20">
        <w:rPr>
          <w:rFonts w:hAnsi="ＭＳ 明朝" w:cs="ＭＳ ゴシック" w:hint="eastAsia"/>
        </w:rPr>
        <w:t>ています。</w:t>
      </w:r>
    </w:p>
    <w:p w14:paraId="17B85AAE" w14:textId="77777777" w:rsidR="00A8353E" w:rsidRPr="00DF459E" w:rsidRDefault="00620C14" w:rsidP="00AB03C3">
      <w:pPr>
        <w:pStyle w:val="a3"/>
        <w:spacing w:line="0" w:lineRule="atLeast"/>
        <w:rPr>
          <w:rFonts w:hAnsi="ＭＳ 明朝" w:cs="ＭＳ ゴシック"/>
          <w:color w:val="FF0000"/>
        </w:rPr>
      </w:pPr>
      <w:r>
        <w:rPr>
          <w:rFonts w:hAnsi="ＭＳ 明朝" w:cs="ＭＳ ゴシック" w:hint="eastAsia"/>
        </w:rPr>
        <w:t xml:space="preserve">　</w:t>
      </w:r>
      <w:r w:rsidRPr="00DF459E">
        <w:rPr>
          <w:rFonts w:hAnsi="ＭＳ 明朝" w:cs="ＭＳ ゴシック" w:hint="eastAsia"/>
          <w:color w:val="FF0000"/>
        </w:rPr>
        <w:t>本改訂より、お医者さんに書いていただく「登園許可書」制度を廃止し、お医者さんの診断のもとに保護者のみなさんでお書きいただく「登園届」制度に移行させていただきました。</w:t>
      </w:r>
    </w:p>
    <w:p w14:paraId="1A5603AA" w14:textId="670F6900" w:rsidR="00A8353E" w:rsidRPr="00DF459E" w:rsidRDefault="00A8353E" w:rsidP="00AB03C3">
      <w:pPr>
        <w:pStyle w:val="a3"/>
        <w:spacing w:line="0" w:lineRule="atLeast"/>
        <w:rPr>
          <w:rFonts w:hAnsi="ＭＳ 明朝" w:cs="ＭＳ ゴシック"/>
          <w:color w:val="FF0000"/>
        </w:rPr>
      </w:pPr>
      <w:r w:rsidRPr="00DF459E">
        <w:rPr>
          <w:rFonts w:hAnsi="ＭＳ 明朝" w:cs="ＭＳ ゴシック" w:hint="eastAsia"/>
          <w:color w:val="FF0000"/>
        </w:rPr>
        <w:t xml:space="preserve">　　○お医者さん（主治医など）から登園しても良いとの了解をいただいてください。</w:t>
      </w:r>
    </w:p>
    <w:p w14:paraId="7E7A986C" w14:textId="5037EAD1" w:rsidR="00A8353E" w:rsidRPr="00DF459E" w:rsidRDefault="00A8353E" w:rsidP="00AB03C3">
      <w:pPr>
        <w:pStyle w:val="a3"/>
        <w:spacing w:line="0" w:lineRule="atLeast"/>
        <w:rPr>
          <w:rFonts w:hAnsi="ＭＳ 明朝" w:cs="ＭＳ ゴシック"/>
          <w:color w:val="FF0000"/>
        </w:rPr>
      </w:pPr>
      <w:r w:rsidRPr="00DF459E">
        <w:rPr>
          <w:rFonts w:hAnsi="ＭＳ 明朝" w:cs="ＭＳ ゴシック" w:hint="eastAsia"/>
          <w:color w:val="FF0000"/>
        </w:rPr>
        <w:t xml:space="preserve">　　○「登園届」に保護者のみなさんで、お医者さんからの説明をもとにご記入ください。</w:t>
      </w:r>
    </w:p>
    <w:p w14:paraId="2FC876FD" w14:textId="6BD403F5" w:rsidR="00A8353E" w:rsidRPr="00DF459E" w:rsidRDefault="00A8353E" w:rsidP="00AB03C3">
      <w:pPr>
        <w:pStyle w:val="a3"/>
        <w:spacing w:line="0" w:lineRule="atLeast"/>
        <w:rPr>
          <w:rFonts w:hAnsi="ＭＳ 明朝" w:cs="ＭＳ ゴシック"/>
          <w:color w:val="FF0000"/>
        </w:rPr>
      </w:pPr>
      <w:r w:rsidRPr="00DF459E">
        <w:rPr>
          <w:rFonts w:hAnsi="ＭＳ 明朝" w:cs="ＭＳ ゴシック" w:hint="eastAsia"/>
          <w:color w:val="FF0000"/>
        </w:rPr>
        <w:t xml:space="preserve">　　○登園予定を、幼稚園にご連絡ください。</w:t>
      </w:r>
    </w:p>
    <w:p w14:paraId="65CA0123" w14:textId="1F844143" w:rsidR="00A8353E" w:rsidRPr="00DF459E" w:rsidRDefault="00A8353E" w:rsidP="00AB03C3">
      <w:pPr>
        <w:pStyle w:val="a3"/>
        <w:spacing w:line="0" w:lineRule="atLeast"/>
        <w:rPr>
          <w:rFonts w:hAnsi="ＭＳ 明朝" w:cs="ＭＳ ゴシック"/>
          <w:color w:val="FF0000"/>
        </w:rPr>
      </w:pPr>
      <w:r w:rsidRPr="00DF459E">
        <w:rPr>
          <w:rFonts w:hAnsi="ＭＳ 明朝" w:cs="ＭＳ ゴシック" w:hint="eastAsia"/>
          <w:color w:val="FF0000"/>
        </w:rPr>
        <w:t xml:space="preserve">　　○「登園届」は、登園時に教職員にお渡しください。</w:t>
      </w:r>
    </w:p>
    <w:p w14:paraId="21305CEB" w14:textId="3FC61346" w:rsidR="005D4F61" w:rsidRDefault="00A8353E" w:rsidP="00AB03C3">
      <w:pPr>
        <w:pStyle w:val="a3"/>
        <w:spacing w:line="0" w:lineRule="atLeast"/>
        <w:rPr>
          <w:rFonts w:hAnsi="ＭＳ 明朝" w:cs="ＭＳ ゴシック"/>
          <w:color w:val="FF0000"/>
        </w:rPr>
      </w:pPr>
      <w:r w:rsidRPr="00DF459E">
        <w:rPr>
          <w:rFonts w:hAnsi="ＭＳ 明朝" w:cs="ＭＳ ゴシック" w:hint="eastAsia"/>
          <w:color w:val="FF0000"/>
        </w:rPr>
        <w:t xml:space="preserve">　　○</w:t>
      </w:r>
      <w:r w:rsidR="00620C14" w:rsidRPr="00DF459E">
        <w:rPr>
          <w:rFonts w:hAnsi="ＭＳ 明朝" w:cs="ＭＳ ゴシック" w:hint="eastAsia"/>
          <w:color w:val="FF0000"/>
        </w:rPr>
        <w:t>「登園届」用紙は、</w:t>
      </w:r>
      <w:r w:rsidR="00641080" w:rsidRPr="00DF459E">
        <w:rPr>
          <w:rFonts w:hAnsi="ＭＳ 明朝" w:cs="ＭＳ ゴシック" w:hint="eastAsia"/>
          <w:color w:val="FF0000"/>
        </w:rPr>
        <w:t>幼稚園のホームページよりダウンロードしご</w:t>
      </w:r>
      <w:r w:rsidR="00DF459E" w:rsidRPr="00DF459E">
        <w:rPr>
          <w:rFonts w:hAnsi="ＭＳ 明朝" w:cs="ＭＳ ゴシック" w:hint="eastAsia"/>
          <w:color w:val="FF0000"/>
        </w:rPr>
        <w:t>利用</w:t>
      </w:r>
      <w:r w:rsidR="00641080" w:rsidRPr="00DF459E">
        <w:rPr>
          <w:rFonts w:hAnsi="ＭＳ 明朝" w:cs="ＭＳ ゴシック" w:hint="eastAsia"/>
          <w:color w:val="FF0000"/>
        </w:rPr>
        <w:t>ください。</w:t>
      </w:r>
    </w:p>
    <w:p w14:paraId="60933F60" w14:textId="77777777" w:rsidR="00421D35" w:rsidRPr="00DF459E" w:rsidRDefault="00421D35" w:rsidP="00AB03C3">
      <w:pPr>
        <w:pStyle w:val="a3"/>
        <w:spacing w:line="0" w:lineRule="atLeast"/>
        <w:rPr>
          <w:rFonts w:hAnsi="ＭＳ 明朝" w:cs="ＭＳ ゴシック"/>
          <w:color w:val="FF0000"/>
        </w:rPr>
      </w:pPr>
    </w:p>
    <w:p w14:paraId="576960E3" w14:textId="70DE536A" w:rsidR="005D4F61" w:rsidRPr="00DF459E" w:rsidRDefault="00A8353E" w:rsidP="00AB03C3">
      <w:pPr>
        <w:pStyle w:val="a3"/>
        <w:spacing w:line="0" w:lineRule="atLeast"/>
        <w:rPr>
          <w:rFonts w:hAnsi="ＭＳ 明朝" w:cs="ＭＳ ゴシック"/>
          <w:b/>
          <w:bCs/>
          <w:sz w:val="24"/>
          <w:szCs w:val="24"/>
        </w:rPr>
      </w:pPr>
      <w:r>
        <w:rPr>
          <w:rFonts w:hAnsi="ＭＳ 明朝" w:cs="ＭＳ ゴシック" w:hint="eastAsia"/>
          <w:sz w:val="24"/>
          <w:szCs w:val="24"/>
        </w:rPr>
        <w:t xml:space="preserve">　</w:t>
      </w:r>
      <w:r w:rsidRPr="00DF459E">
        <w:rPr>
          <w:rFonts w:hAnsi="ＭＳ 明朝" w:cs="ＭＳ ゴシック" w:hint="eastAsia"/>
          <w:b/>
          <w:bCs/>
          <w:sz w:val="24"/>
          <w:szCs w:val="24"/>
        </w:rPr>
        <w:t>「登園届」が必要な病気は、主に下記の感染症です。ここに記載のない感染症につきましては、どうぞ幼稚園にお問い合わせください。</w:t>
      </w:r>
    </w:p>
    <w:p w14:paraId="68C40E01" w14:textId="77777777" w:rsidR="00A8353E" w:rsidRPr="00E60B20" w:rsidRDefault="00A8353E" w:rsidP="00AB03C3">
      <w:pPr>
        <w:pStyle w:val="a3"/>
        <w:spacing w:line="0" w:lineRule="atLeast"/>
        <w:rPr>
          <w:rFonts w:hAnsi="ＭＳ 明朝" w:cs="ＭＳ ゴシック"/>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0"/>
        <w:gridCol w:w="6088"/>
      </w:tblGrid>
      <w:tr w:rsidR="00E60B20" w:rsidRPr="00E60B20" w14:paraId="74216A2E" w14:textId="77777777" w:rsidTr="00D058FF">
        <w:tc>
          <w:tcPr>
            <w:tcW w:w="2534" w:type="dxa"/>
            <w:shd w:val="clear" w:color="auto" w:fill="auto"/>
          </w:tcPr>
          <w:p w14:paraId="75C6219B" w14:textId="77777777" w:rsidR="00083198" w:rsidRPr="00E60B20" w:rsidRDefault="00083198" w:rsidP="00AB03C3">
            <w:pPr>
              <w:spacing w:line="0" w:lineRule="atLeast"/>
              <w:jc w:val="center"/>
              <w:rPr>
                <w:rFonts w:ascii="ＭＳ ゴシック" w:eastAsia="ＭＳ ゴシック" w:hAnsi="ＭＳ ゴシック" w:cstheme="minorBidi"/>
                <w:szCs w:val="22"/>
              </w:rPr>
            </w:pPr>
            <w:r w:rsidRPr="00E60B20">
              <w:rPr>
                <w:rFonts w:ascii="ＭＳ ゴシック" w:eastAsia="ＭＳ ゴシック" w:hAnsi="ＭＳ ゴシック" w:cstheme="minorBidi" w:hint="eastAsia"/>
                <w:szCs w:val="22"/>
              </w:rPr>
              <w:t>新型コロナウイルス</w:t>
            </w:r>
          </w:p>
          <w:p w14:paraId="61291C6B" w14:textId="0005B38F" w:rsidR="00083198" w:rsidRPr="00E60B20" w:rsidRDefault="00083198" w:rsidP="00AB03C3">
            <w:pPr>
              <w:spacing w:line="0" w:lineRule="atLeast"/>
              <w:jc w:val="center"/>
              <w:rPr>
                <w:rFonts w:ascii="ＭＳ ゴシック" w:eastAsia="ＭＳ ゴシック" w:hAnsi="ＭＳ ゴシック" w:cstheme="minorBidi"/>
                <w:szCs w:val="22"/>
              </w:rPr>
            </w:pPr>
            <w:r w:rsidRPr="00E60B20">
              <w:rPr>
                <w:rFonts w:ascii="ＭＳ ゴシック" w:eastAsia="ＭＳ ゴシック" w:hAnsi="ＭＳ ゴシック" w:cstheme="minorBidi" w:hint="eastAsia"/>
                <w:szCs w:val="22"/>
              </w:rPr>
              <w:t>（コビッド１９）</w:t>
            </w:r>
          </w:p>
          <w:p w14:paraId="4D436273" w14:textId="77777777" w:rsidR="00093DC3" w:rsidRPr="00E60B20" w:rsidRDefault="00093DC3" w:rsidP="00AB03C3">
            <w:pPr>
              <w:pStyle w:val="a3"/>
              <w:spacing w:line="0" w:lineRule="atLeast"/>
              <w:jc w:val="center"/>
              <w:rPr>
                <w:rFonts w:ascii="ＭＳ ゴシック" w:eastAsia="ＭＳ ゴシック" w:hAnsi="ＭＳ ゴシック" w:cs="ＭＳ ゴシック"/>
              </w:rPr>
            </w:pPr>
          </w:p>
        </w:tc>
        <w:tc>
          <w:tcPr>
            <w:tcW w:w="6108" w:type="dxa"/>
            <w:gridSpan w:val="2"/>
            <w:shd w:val="clear" w:color="auto" w:fill="auto"/>
          </w:tcPr>
          <w:p w14:paraId="7E34D8DA" w14:textId="7709BEF9" w:rsidR="00302DA6" w:rsidRDefault="0079109C" w:rsidP="00AB03C3">
            <w:pPr>
              <w:spacing w:line="0" w:lineRule="atLeast"/>
              <w:rPr>
                <w:sz w:val="22"/>
                <w:szCs w:val="22"/>
              </w:rPr>
            </w:pPr>
            <w:r w:rsidRPr="00E60B20">
              <w:rPr>
                <w:rFonts w:ascii="ＭＳ 明朝" w:hAnsi="ＭＳ 明朝" w:cs="ＭＳ ゴシック" w:hint="eastAsia"/>
                <w:szCs w:val="21"/>
              </w:rPr>
              <w:t>◆</w:t>
            </w:r>
            <w:r w:rsidR="00302DA6">
              <w:rPr>
                <w:rFonts w:ascii="ＭＳ 明朝" w:hAnsi="ＭＳ 明朝" w:cs="ＭＳ ゴシック" w:hint="eastAsia"/>
                <w:szCs w:val="21"/>
              </w:rPr>
              <w:t>園児ご</w:t>
            </w:r>
            <w:r w:rsidR="00F92B33" w:rsidRPr="00E60B20">
              <w:rPr>
                <w:rFonts w:ascii="ＭＳ 明朝" w:hAnsi="ＭＳ 明朝" w:cs="ＭＳ ゴシック" w:hint="eastAsia"/>
                <w:szCs w:val="21"/>
              </w:rPr>
              <w:t>本人</w:t>
            </w:r>
            <w:r w:rsidR="00302DA6">
              <w:rPr>
                <w:rFonts w:ascii="ＭＳ 明朝" w:hAnsi="ＭＳ 明朝" w:cs="ＭＳ ゴシック" w:hint="eastAsia"/>
                <w:szCs w:val="21"/>
              </w:rPr>
              <w:t>が陽性となり、</w:t>
            </w:r>
            <w:r w:rsidR="00083198" w:rsidRPr="00E60B20">
              <w:rPr>
                <w:rFonts w:ascii="ＭＳ 明朝" w:hAnsi="ＭＳ 明朝" w:cs="ＭＳ ゴシック" w:hint="eastAsia"/>
                <w:szCs w:val="21"/>
              </w:rPr>
              <w:t>発熱</w:t>
            </w:r>
            <w:r w:rsidR="00F92B33" w:rsidRPr="00E60B20">
              <w:rPr>
                <w:rFonts w:ascii="ＭＳ 明朝" w:hAnsi="ＭＳ 明朝" w:cs="ＭＳ ゴシック" w:hint="eastAsia"/>
                <w:szCs w:val="21"/>
              </w:rPr>
              <w:t>・咳などの症状があ</w:t>
            </w:r>
            <w:r w:rsidR="00302DA6">
              <w:rPr>
                <w:rFonts w:ascii="ＭＳ 明朝" w:hAnsi="ＭＳ 明朝" w:cs="ＭＳ ゴシック" w:hint="eastAsia"/>
                <w:szCs w:val="21"/>
              </w:rPr>
              <w:t>る場合は、</w:t>
            </w:r>
            <w:r w:rsidR="00302DA6">
              <w:rPr>
                <w:rFonts w:hint="eastAsia"/>
              </w:rPr>
              <w:t>発症日を０日目として、５日を経過し、かつ、症状軽快から２４時間経過するまでは、登園できません。</w:t>
            </w:r>
          </w:p>
          <w:p w14:paraId="03A3820C" w14:textId="253C454D" w:rsidR="00302DA6" w:rsidRDefault="00302DA6" w:rsidP="00AB03C3">
            <w:pPr>
              <w:spacing w:line="0" w:lineRule="atLeast"/>
            </w:pPr>
            <w:r w:rsidRPr="00E60B20">
              <w:rPr>
                <w:rFonts w:ascii="ＭＳ 明朝" w:hAnsi="ＭＳ 明朝" w:cs="ＭＳ ゴシック" w:hint="eastAsia"/>
                <w:szCs w:val="21"/>
              </w:rPr>
              <w:t>◆</w:t>
            </w:r>
            <w:r>
              <w:rPr>
                <w:rFonts w:hint="eastAsia"/>
              </w:rPr>
              <w:t>園児が陽性となり、無症状の場合は、検体採取日を０日目として、５日目までは、登園できません。</w:t>
            </w:r>
            <w:r>
              <w:rPr>
                <w:rFonts w:hint="eastAsia"/>
              </w:rPr>
              <w:t xml:space="preserve"> </w:t>
            </w:r>
            <w:r>
              <w:rPr>
                <w:rFonts w:hint="eastAsia"/>
              </w:rPr>
              <w:t>なお、園児の登園が可能となっても、引き続き体調にはご留意いただき、体調が気になる場合は</w:t>
            </w:r>
            <w:r w:rsidR="00EA2A3A">
              <w:rPr>
                <w:rFonts w:hint="eastAsia"/>
              </w:rPr>
              <w:t>登園を控えてください。</w:t>
            </w:r>
          </w:p>
          <w:p w14:paraId="2D24B430" w14:textId="06171A73" w:rsidR="00131345" w:rsidRPr="00E60B20" w:rsidRDefault="00302DA6" w:rsidP="00AB03C3">
            <w:pPr>
              <w:widowControl/>
              <w:spacing w:after="88" w:line="0" w:lineRule="atLeast"/>
              <w:jc w:val="left"/>
              <w:rPr>
                <w:rFonts w:ascii="ＭＳ 明朝" w:hAnsi="ＭＳ 明朝" w:cs="ＭＳ ゴシック"/>
                <w:szCs w:val="21"/>
              </w:rPr>
            </w:pPr>
            <w:r w:rsidRPr="00302DA6">
              <w:rPr>
                <w:rFonts w:ascii="ＭＳ 明朝" w:hAnsi="ＭＳ 明朝" w:cs="ＭＳ ゴシック" w:hint="eastAsia"/>
                <w:szCs w:val="21"/>
              </w:rPr>
              <w:t>◆</w:t>
            </w:r>
            <w:r>
              <w:rPr>
                <w:rFonts w:hint="eastAsia"/>
              </w:rPr>
              <w:t>園児の同居家族が陽性となった場合、園児の体調に問題がなければ登園は可能ですが、体調にはご留意いただき、園児の体調がすぐれないときは、登園を控えてください。</w:t>
            </w:r>
          </w:p>
        </w:tc>
      </w:tr>
      <w:tr w:rsidR="00E60B20" w:rsidRPr="00E60B20" w14:paraId="2D686973" w14:textId="77777777" w:rsidTr="00D058FF">
        <w:tc>
          <w:tcPr>
            <w:tcW w:w="2534" w:type="dxa"/>
            <w:shd w:val="clear" w:color="auto" w:fill="auto"/>
          </w:tcPr>
          <w:p w14:paraId="00B6C32E" w14:textId="7DBF1FC1" w:rsidR="005D4F61" w:rsidRPr="00E60B20" w:rsidRDefault="005D4F61" w:rsidP="00AB03C3">
            <w:pPr>
              <w:pStyle w:val="a3"/>
              <w:spacing w:line="0" w:lineRule="atLeast"/>
              <w:jc w:val="center"/>
              <w:rPr>
                <w:rFonts w:ascii="ＭＳ ゴシック" w:eastAsia="ＭＳ ゴシック" w:hAnsi="ＭＳ ゴシック" w:cs="ＭＳ ゴシック"/>
              </w:rPr>
            </w:pPr>
            <w:r w:rsidRPr="00E60B20">
              <w:rPr>
                <w:rFonts w:ascii="ＭＳ ゴシック" w:eastAsia="ＭＳ ゴシック" w:hAnsi="ＭＳ ゴシック" w:cs="ＭＳ ゴシック" w:hint="eastAsia"/>
              </w:rPr>
              <w:t>インフルエンザ</w:t>
            </w:r>
          </w:p>
          <w:p w14:paraId="7E6A5F99" w14:textId="77777777" w:rsidR="005D4F61" w:rsidRPr="00E60B20" w:rsidRDefault="005D4F61" w:rsidP="00AB03C3">
            <w:pPr>
              <w:pStyle w:val="a3"/>
              <w:spacing w:line="0" w:lineRule="atLeast"/>
              <w:jc w:val="center"/>
              <w:rPr>
                <w:rFonts w:ascii="ＭＳ ゴシック" w:eastAsia="ＭＳ ゴシック" w:hAnsi="ＭＳ ゴシック" w:cs="ＭＳ ゴシック"/>
              </w:rPr>
            </w:pPr>
          </w:p>
        </w:tc>
        <w:tc>
          <w:tcPr>
            <w:tcW w:w="6108" w:type="dxa"/>
            <w:gridSpan w:val="2"/>
            <w:shd w:val="clear" w:color="auto" w:fill="auto"/>
          </w:tcPr>
          <w:p w14:paraId="77164BD7" w14:textId="1D68EEDB" w:rsidR="00E26E6E" w:rsidRPr="00E60B20" w:rsidRDefault="005D4F61" w:rsidP="00AB03C3">
            <w:pPr>
              <w:pStyle w:val="a3"/>
              <w:spacing w:line="0" w:lineRule="atLeast"/>
              <w:rPr>
                <w:rFonts w:hAnsi="ＭＳ 明朝" w:cs="ＭＳ ゴシック"/>
              </w:rPr>
            </w:pPr>
            <w:bookmarkStart w:id="0" w:name="_Hlk49413114"/>
            <w:r w:rsidRPr="00E60B20">
              <w:rPr>
                <w:rFonts w:hAnsi="ＭＳ 明朝" w:cs="ＭＳ ゴシック" w:hint="eastAsia"/>
              </w:rPr>
              <w:t>感染期間は発熱後</w:t>
            </w:r>
            <w:r w:rsidRPr="00E60B20">
              <w:rPr>
                <w:rFonts w:hAnsi="ＭＳ 明朝" w:cs="ＭＳ ゴシック"/>
              </w:rPr>
              <w:t>3</w:t>
            </w:r>
            <w:r w:rsidRPr="00E60B20">
              <w:rPr>
                <w:rFonts w:hAnsi="ＭＳ 明朝" w:cs="ＭＳ ゴシック" w:hint="eastAsia"/>
              </w:rPr>
              <w:t>～</w:t>
            </w:r>
            <w:r w:rsidRPr="00E60B20">
              <w:rPr>
                <w:rFonts w:hAnsi="ＭＳ 明朝" w:cs="ＭＳ ゴシック"/>
              </w:rPr>
              <w:t>4</w:t>
            </w:r>
            <w:r w:rsidRPr="00E60B20">
              <w:rPr>
                <w:rFonts w:hAnsi="ＭＳ 明朝" w:cs="ＭＳ ゴシック" w:hint="eastAsia"/>
              </w:rPr>
              <w:t>日です。発症後</w:t>
            </w:r>
            <w:r w:rsidRPr="00E60B20">
              <w:rPr>
                <w:rFonts w:hAnsi="ＭＳ 明朝" w:cs="ＭＳ ゴシック"/>
              </w:rPr>
              <w:t>5</w:t>
            </w:r>
            <w:r w:rsidRPr="00E60B20">
              <w:rPr>
                <w:rFonts w:hAnsi="ＭＳ 明朝" w:cs="ＭＳ ゴシック" w:hint="eastAsia"/>
              </w:rPr>
              <w:t>日を経過し、</w:t>
            </w:r>
            <w:r w:rsidR="000B2115" w:rsidRPr="00E60B20">
              <w:rPr>
                <w:rFonts w:hAnsi="ＭＳ 明朝" w:cs="ＭＳ ゴシック" w:hint="eastAsia"/>
              </w:rPr>
              <w:t>かつ</w:t>
            </w:r>
            <w:r w:rsidRPr="00E60B20">
              <w:rPr>
                <w:rFonts w:hAnsi="ＭＳ 明朝" w:cs="ＭＳ ゴシック" w:hint="eastAsia"/>
              </w:rPr>
              <w:t>解熱後</w:t>
            </w:r>
            <w:r w:rsidRPr="00E60B20">
              <w:rPr>
                <w:rFonts w:hAnsi="ＭＳ 明朝" w:cs="ＭＳ ゴシック"/>
              </w:rPr>
              <w:t>3</w:t>
            </w:r>
            <w:r w:rsidRPr="00E60B20">
              <w:rPr>
                <w:rFonts w:hAnsi="ＭＳ 明朝" w:cs="ＭＳ ゴシック" w:hint="eastAsia"/>
              </w:rPr>
              <w:t>日を経過するまでは、たとえ熱が下がって元気になっても登園停止となります。</w:t>
            </w:r>
            <w:bookmarkEnd w:id="0"/>
            <w:r w:rsidR="0071338C" w:rsidRPr="00E60B20">
              <w:rPr>
                <w:rFonts w:hAnsi="ＭＳ 明朝" w:cs="ＭＳ ゴシック" w:hint="eastAsia"/>
              </w:rPr>
              <w:t>欠席扱いとしません。</w:t>
            </w:r>
          </w:p>
        </w:tc>
      </w:tr>
      <w:tr w:rsidR="00E60B20" w:rsidRPr="00E60B20" w14:paraId="705B7C68" w14:textId="77777777" w:rsidTr="00D058FF">
        <w:tc>
          <w:tcPr>
            <w:tcW w:w="2534" w:type="dxa"/>
            <w:shd w:val="clear" w:color="auto" w:fill="auto"/>
          </w:tcPr>
          <w:p w14:paraId="318E2D45" w14:textId="77777777" w:rsidR="00083198" w:rsidRPr="00E60B20" w:rsidRDefault="005D4F61" w:rsidP="00AB03C3">
            <w:pPr>
              <w:pStyle w:val="a3"/>
              <w:spacing w:line="0" w:lineRule="atLeast"/>
              <w:jc w:val="center"/>
              <w:rPr>
                <w:rFonts w:ascii="ＭＳ ゴシック" w:eastAsia="ＭＳ ゴシック" w:hAnsi="ＭＳ ゴシック" w:cs="ＭＳ ゴシック"/>
              </w:rPr>
            </w:pPr>
            <w:r w:rsidRPr="00E60B20">
              <w:rPr>
                <w:rFonts w:ascii="ＭＳ ゴシック" w:eastAsia="ＭＳ ゴシック" w:hAnsi="ＭＳ ゴシック" w:cs="ＭＳ ゴシック" w:hint="eastAsia"/>
              </w:rPr>
              <w:t>流行性耳下腺炎</w:t>
            </w:r>
          </w:p>
          <w:p w14:paraId="19A21B73" w14:textId="4D041B0A" w:rsidR="005D4F61" w:rsidRPr="00E60B20" w:rsidRDefault="005D4F61" w:rsidP="00AB03C3">
            <w:pPr>
              <w:pStyle w:val="a3"/>
              <w:spacing w:line="0" w:lineRule="atLeast"/>
              <w:jc w:val="center"/>
              <w:rPr>
                <w:rFonts w:ascii="ＭＳ ゴシック" w:eastAsia="ＭＳ ゴシック" w:hAnsi="ＭＳ ゴシック" w:cs="ＭＳ ゴシック"/>
              </w:rPr>
            </w:pPr>
            <w:r w:rsidRPr="00E60B20">
              <w:rPr>
                <w:rFonts w:ascii="ＭＳ ゴシック" w:eastAsia="ＭＳ ゴシック" w:hAnsi="ＭＳ ゴシック" w:cs="ＭＳ ゴシック" w:hint="eastAsia"/>
              </w:rPr>
              <w:t>（おたふく風邪）</w:t>
            </w:r>
          </w:p>
        </w:tc>
        <w:tc>
          <w:tcPr>
            <w:tcW w:w="6108" w:type="dxa"/>
            <w:gridSpan w:val="2"/>
            <w:shd w:val="clear" w:color="auto" w:fill="auto"/>
          </w:tcPr>
          <w:p w14:paraId="5AF12669" w14:textId="13378074" w:rsidR="00641031" w:rsidRPr="00E60B20" w:rsidRDefault="005D4F61" w:rsidP="00AB03C3">
            <w:pPr>
              <w:pStyle w:val="a3"/>
              <w:spacing w:line="0" w:lineRule="atLeast"/>
              <w:rPr>
                <w:rFonts w:hAnsi="ＭＳ 明朝" w:cs="ＭＳ ゴシック"/>
              </w:rPr>
            </w:pPr>
            <w:r w:rsidRPr="00E60B20">
              <w:rPr>
                <w:rFonts w:hAnsi="ＭＳ 明朝" w:cs="ＭＳ ゴシック" w:hint="eastAsia"/>
              </w:rPr>
              <w:t>耳下腺</w:t>
            </w:r>
            <w:r w:rsidR="0071338C" w:rsidRPr="00E60B20">
              <w:rPr>
                <w:rFonts w:hAnsi="ＭＳ 明朝" w:cs="ＭＳ ゴシック" w:hint="eastAsia"/>
              </w:rPr>
              <w:t>・顎下腺・舌下腺</w:t>
            </w:r>
            <w:r w:rsidRPr="00E60B20">
              <w:rPr>
                <w:rFonts w:hAnsi="ＭＳ 明朝" w:cs="ＭＳ ゴシック" w:hint="eastAsia"/>
              </w:rPr>
              <w:t>の腫れが発現して</w:t>
            </w:r>
            <w:r w:rsidRPr="00E60B20">
              <w:rPr>
                <w:rFonts w:hAnsi="ＭＳ 明朝" w:cs="ＭＳ ゴシック"/>
              </w:rPr>
              <w:t>5</w:t>
            </w:r>
            <w:r w:rsidRPr="00E60B20">
              <w:rPr>
                <w:rFonts w:hAnsi="ＭＳ 明朝" w:cs="ＭＳ ゴシック" w:hint="eastAsia"/>
              </w:rPr>
              <w:t>日経過し、かつ体調が良好になるまでは登園を停止してください。潜伏期間が</w:t>
            </w:r>
            <w:r w:rsidR="0071338C" w:rsidRPr="00E60B20">
              <w:rPr>
                <w:rFonts w:hAnsi="ＭＳ 明朝" w:cs="ＭＳ ゴシック" w:hint="eastAsia"/>
              </w:rPr>
              <w:t>最長20日前後と</w:t>
            </w:r>
            <w:r w:rsidRPr="00E60B20">
              <w:rPr>
                <w:rFonts w:hAnsi="ＭＳ 明朝" w:cs="ＭＳ ゴシック" w:hint="eastAsia"/>
              </w:rPr>
              <w:t>長いことにご留意下さい</w:t>
            </w:r>
            <w:r w:rsidR="00641031" w:rsidRPr="00E60B20">
              <w:rPr>
                <w:rFonts w:hAnsi="ＭＳ 明朝" w:cs="ＭＳ ゴシック" w:hint="eastAsia"/>
              </w:rPr>
              <w:t>。</w:t>
            </w:r>
          </w:p>
        </w:tc>
      </w:tr>
      <w:tr w:rsidR="00E60B20" w:rsidRPr="00E60B20" w14:paraId="24A074E3" w14:textId="77777777" w:rsidTr="00D058FF">
        <w:tc>
          <w:tcPr>
            <w:tcW w:w="2534" w:type="dxa"/>
            <w:shd w:val="clear" w:color="auto" w:fill="auto"/>
          </w:tcPr>
          <w:p w14:paraId="00C0A210" w14:textId="77777777" w:rsidR="005D4F61" w:rsidRPr="00E60B20" w:rsidRDefault="005D4F61" w:rsidP="00AB03C3">
            <w:pPr>
              <w:pStyle w:val="a3"/>
              <w:spacing w:line="0" w:lineRule="atLeast"/>
              <w:jc w:val="center"/>
              <w:rPr>
                <w:rFonts w:ascii="ＭＳ ゴシック" w:eastAsia="ＭＳ ゴシック" w:hAnsi="ＭＳ ゴシック" w:cs="ＭＳ ゴシック"/>
              </w:rPr>
            </w:pPr>
            <w:r w:rsidRPr="00E60B20">
              <w:rPr>
                <w:rFonts w:ascii="ＭＳ ゴシック" w:eastAsia="ＭＳ ゴシック" w:hAnsi="ＭＳ ゴシック" w:cs="ＭＳ ゴシック" w:hint="eastAsia"/>
              </w:rPr>
              <w:t>百日ぜき</w:t>
            </w:r>
          </w:p>
          <w:p w14:paraId="7915F216" w14:textId="77777777" w:rsidR="005D4F61" w:rsidRPr="00E60B20" w:rsidRDefault="005D4F61" w:rsidP="00AB03C3">
            <w:pPr>
              <w:pStyle w:val="a3"/>
              <w:spacing w:line="0" w:lineRule="atLeast"/>
              <w:jc w:val="center"/>
              <w:rPr>
                <w:rFonts w:ascii="ＭＳ ゴシック" w:eastAsia="ＭＳ ゴシック" w:hAnsi="ＭＳ ゴシック" w:cs="ＭＳ ゴシック"/>
              </w:rPr>
            </w:pPr>
          </w:p>
        </w:tc>
        <w:tc>
          <w:tcPr>
            <w:tcW w:w="6108" w:type="dxa"/>
            <w:gridSpan w:val="2"/>
            <w:shd w:val="clear" w:color="auto" w:fill="auto"/>
          </w:tcPr>
          <w:p w14:paraId="2E7DA144" w14:textId="7B156DE8" w:rsidR="00E26E6E" w:rsidRPr="00E60B20" w:rsidRDefault="005D4F61" w:rsidP="00AB03C3">
            <w:pPr>
              <w:pStyle w:val="a3"/>
              <w:spacing w:line="0" w:lineRule="atLeast"/>
              <w:rPr>
                <w:rFonts w:ascii="ＭＳ ゴシック" w:eastAsia="ＭＳ ゴシック" w:hAnsi="ＭＳ ゴシック" w:cs="ＭＳ ゴシック"/>
              </w:rPr>
            </w:pPr>
            <w:r w:rsidRPr="00E60B20">
              <w:rPr>
                <w:rFonts w:ascii="ＭＳ ゴシック" w:eastAsia="ＭＳ ゴシック" w:hAnsi="ＭＳ ゴシック" w:cs="ＭＳ ゴシック"/>
              </w:rPr>
              <w:t>5</w:t>
            </w:r>
            <w:r w:rsidRPr="00E60B20">
              <w:rPr>
                <w:rFonts w:ascii="ＭＳ ゴシック" w:eastAsia="ＭＳ ゴシック" w:hAnsi="ＭＳ ゴシック" w:cs="ＭＳ ゴシック" w:hint="eastAsia"/>
              </w:rPr>
              <w:t>日間の医師による適正な抗菌薬による治療が終了、</w:t>
            </w:r>
            <w:r w:rsidR="0071338C" w:rsidRPr="00E60B20">
              <w:rPr>
                <w:rFonts w:ascii="ＭＳ ゴシック" w:eastAsia="ＭＳ ゴシック" w:hAnsi="ＭＳ ゴシック" w:cs="ＭＳ ゴシック" w:hint="eastAsia"/>
              </w:rPr>
              <w:t>または、</w:t>
            </w:r>
            <w:r w:rsidRPr="00E60B20">
              <w:rPr>
                <w:rFonts w:ascii="ＭＳ ゴシック" w:eastAsia="ＭＳ ゴシック" w:hAnsi="ＭＳ ゴシック" w:cs="ＭＳ ゴシック" w:hint="eastAsia"/>
              </w:rPr>
              <w:t>百日ぜきの特有</w:t>
            </w:r>
            <w:r w:rsidR="00C17F42" w:rsidRPr="00E60B20">
              <w:rPr>
                <w:rFonts w:ascii="ＭＳ ゴシック" w:eastAsia="ＭＳ ゴシック" w:hAnsi="ＭＳ ゴシック" w:cs="ＭＳ ゴシック" w:hint="eastAsia"/>
              </w:rPr>
              <w:t>の</w:t>
            </w:r>
            <w:r w:rsidRPr="00E60B20">
              <w:rPr>
                <w:rFonts w:ascii="ＭＳ ゴシック" w:eastAsia="ＭＳ ゴシック" w:hAnsi="ＭＳ ゴシック" w:cs="ＭＳ ゴシック" w:hint="eastAsia"/>
              </w:rPr>
              <w:t>咳がなくなるまでは、登園を停止してください。</w:t>
            </w:r>
          </w:p>
        </w:tc>
      </w:tr>
      <w:tr w:rsidR="00E60B20" w:rsidRPr="00E60B20" w14:paraId="29867123" w14:textId="77777777" w:rsidTr="00D058FF">
        <w:tc>
          <w:tcPr>
            <w:tcW w:w="2534" w:type="dxa"/>
            <w:shd w:val="clear" w:color="auto" w:fill="auto"/>
          </w:tcPr>
          <w:p w14:paraId="3AB0F15F" w14:textId="77777777" w:rsidR="005D4F61" w:rsidRPr="00E60B20" w:rsidRDefault="005D4F61" w:rsidP="00AB03C3">
            <w:pPr>
              <w:pStyle w:val="a3"/>
              <w:spacing w:line="0" w:lineRule="atLeast"/>
              <w:jc w:val="center"/>
              <w:rPr>
                <w:rFonts w:ascii="ＭＳ ゴシック" w:eastAsia="ＭＳ ゴシック" w:hAnsi="ＭＳ ゴシック" w:cs="ＭＳ ゴシック"/>
              </w:rPr>
            </w:pPr>
            <w:r w:rsidRPr="00E60B20">
              <w:rPr>
                <w:rFonts w:ascii="ＭＳ ゴシック" w:eastAsia="ＭＳ ゴシック" w:hAnsi="ＭＳ ゴシック" w:cs="ＭＳ ゴシック" w:hint="eastAsia"/>
              </w:rPr>
              <w:lastRenderedPageBreak/>
              <w:t>麻疹（はしか）</w:t>
            </w:r>
          </w:p>
          <w:p w14:paraId="3128993D" w14:textId="77777777" w:rsidR="005D4F61" w:rsidRPr="00E60B20" w:rsidRDefault="005D4F61" w:rsidP="00AB03C3">
            <w:pPr>
              <w:pStyle w:val="a3"/>
              <w:spacing w:line="0" w:lineRule="atLeast"/>
              <w:jc w:val="center"/>
              <w:rPr>
                <w:rFonts w:ascii="ＭＳ ゴシック" w:eastAsia="ＭＳ ゴシック" w:hAnsi="ＭＳ ゴシック" w:cs="ＭＳ ゴシック"/>
              </w:rPr>
            </w:pPr>
          </w:p>
        </w:tc>
        <w:tc>
          <w:tcPr>
            <w:tcW w:w="6108" w:type="dxa"/>
            <w:gridSpan w:val="2"/>
            <w:shd w:val="clear" w:color="auto" w:fill="auto"/>
          </w:tcPr>
          <w:p w14:paraId="6A5A694C" w14:textId="4910AC52" w:rsidR="00E26E6E" w:rsidRPr="00E60B20" w:rsidRDefault="005D4F61" w:rsidP="00AB03C3">
            <w:pPr>
              <w:pStyle w:val="a3"/>
              <w:spacing w:line="0" w:lineRule="atLeast"/>
              <w:rPr>
                <w:rFonts w:hAnsi="ＭＳ 明朝" w:cs="ＭＳ ゴシック"/>
              </w:rPr>
            </w:pPr>
            <w:r w:rsidRPr="00E60B20">
              <w:rPr>
                <w:rFonts w:hAnsi="ＭＳ 明朝" w:cs="ＭＳ ゴシック" w:hint="eastAsia"/>
              </w:rPr>
              <w:t>解熱（</w:t>
            </w:r>
            <w:r w:rsidRPr="00E60B20">
              <w:rPr>
                <w:rFonts w:hAnsi="ＭＳ 明朝" w:cs="ＭＳ ゴシック"/>
              </w:rPr>
              <w:t>37.4</w:t>
            </w:r>
            <w:r w:rsidRPr="00E60B20">
              <w:rPr>
                <w:rFonts w:hAnsi="ＭＳ 明朝" w:cs="ＭＳ ゴシック" w:hint="eastAsia"/>
              </w:rPr>
              <w:t>℃以下）後</w:t>
            </w:r>
            <w:r w:rsidRPr="00E60B20">
              <w:rPr>
                <w:rFonts w:hAnsi="ＭＳ 明朝" w:cs="ＭＳ ゴシック"/>
              </w:rPr>
              <w:t>3</w:t>
            </w:r>
            <w:r w:rsidRPr="00E60B20">
              <w:rPr>
                <w:rFonts w:hAnsi="ＭＳ 明朝" w:cs="ＭＳ ゴシック" w:hint="eastAsia"/>
              </w:rPr>
              <w:t>日経過した後、かつ体調が良好になるまでは登園を停止してください。</w:t>
            </w:r>
          </w:p>
        </w:tc>
      </w:tr>
      <w:tr w:rsidR="00E60B20" w:rsidRPr="00E60B20" w14:paraId="7BABD7E8" w14:textId="77777777" w:rsidTr="00D058FF">
        <w:tc>
          <w:tcPr>
            <w:tcW w:w="2534" w:type="dxa"/>
            <w:shd w:val="clear" w:color="auto" w:fill="auto"/>
          </w:tcPr>
          <w:p w14:paraId="58846AE6" w14:textId="77777777" w:rsidR="005D4F61" w:rsidRPr="00E60B20" w:rsidRDefault="005D4F61" w:rsidP="00AB03C3">
            <w:pPr>
              <w:pStyle w:val="a3"/>
              <w:spacing w:line="0" w:lineRule="atLeast"/>
              <w:jc w:val="center"/>
              <w:rPr>
                <w:rFonts w:ascii="ＭＳ ゴシック" w:eastAsia="ＭＳ ゴシック" w:hAnsi="ＭＳ ゴシック" w:cs="ＭＳ ゴシック"/>
              </w:rPr>
            </w:pPr>
            <w:r w:rsidRPr="00E60B20">
              <w:rPr>
                <w:rFonts w:ascii="ＭＳ ゴシック" w:eastAsia="ＭＳ ゴシック" w:hAnsi="ＭＳ ゴシック" w:cs="ＭＳ ゴシック" w:hint="eastAsia"/>
              </w:rPr>
              <w:t>水痘</w:t>
            </w:r>
          </w:p>
          <w:p w14:paraId="25AF0E1A" w14:textId="761971D5" w:rsidR="00C17F42" w:rsidRPr="00E60B20" w:rsidRDefault="00C17F42" w:rsidP="00AB03C3">
            <w:pPr>
              <w:pStyle w:val="a3"/>
              <w:spacing w:line="0" w:lineRule="atLeast"/>
              <w:jc w:val="center"/>
              <w:rPr>
                <w:rFonts w:ascii="ＭＳ ゴシック" w:eastAsia="ＭＳ ゴシック" w:hAnsi="ＭＳ ゴシック" w:cs="ＭＳ ゴシック"/>
              </w:rPr>
            </w:pPr>
            <w:r w:rsidRPr="00E60B20">
              <w:rPr>
                <w:rFonts w:ascii="ＭＳ ゴシック" w:eastAsia="ＭＳ ゴシック" w:hAnsi="ＭＳ ゴシック" w:cs="ＭＳ ゴシック" w:hint="eastAsia"/>
              </w:rPr>
              <w:t>帯状疱疹</w:t>
            </w:r>
          </w:p>
        </w:tc>
        <w:tc>
          <w:tcPr>
            <w:tcW w:w="6108" w:type="dxa"/>
            <w:gridSpan w:val="2"/>
            <w:shd w:val="clear" w:color="auto" w:fill="auto"/>
          </w:tcPr>
          <w:p w14:paraId="31ED6797" w14:textId="1FAF9777" w:rsidR="005B2CE6" w:rsidRPr="00E60B20" w:rsidRDefault="005D4F61" w:rsidP="00AB03C3">
            <w:pPr>
              <w:pStyle w:val="a3"/>
              <w:spacing w:line="0" w:lineRule="atLeast"/>
              <w:rPr>
                <w:rFonts w:hAnsi="ＭＳ 明朝" w:cs="ＭＳ ゴシック"/>
              </w:rPr>
            </w:pPr>
            <w:r w:rsidRPr="00E60B20">
              <w:rPr>
                <w:rFonts w:hAnsi="ＭＳ 明朝" w:cs="ＭＳ ゴシック" w:hint="eastAsia"/>
              </w:rPr>
              <w:t>すべての発疹が痂皮（かさぶた）化するまでは、登園を停止してください。</w:t>
            </w:r>
          </w:p>
        </w:tc>
      </w:tr>
      <w:tr w:rsidR="00E60B20" w:rsidRPr="00E60B20" w14:paraId="66489C27" w14:textId="77777777" w:rsidTr="00D058FF">
        <w:tc>
          <w:tcPr>
            <w:tcW w:w="2534" w:type="dxa"/>
            <w:shd w:val="clear" w:color="auto" w:fill="auto"/>
          </w:tcPr>
          <w:p w14:paraId="6F9233E6" w14:textId="4071DAD7" w:rsidR="005D4F61" w:rsidRPr="00E60B20" w:rsidRDefault="005D4F61" w:rsidP="00AB03C3">
            <w:pPr>
              <w:pStyle w:val="a3"/>
              <w:spacing w:line="0" w:lineRule="atLeast"/>
              <w:jc w:val="center"/>
              <w:rPr>
                <w:rFonts w:ascii="ＭＳ ゴシック" w:eastAsia="ＭＳ ゴシック" w:hAnsi="ＭＳ ゴシック" w:cs="ＭＳ ゴシック"/>
              </w:rPr>
            </w:pPr>
            <w:r w:rsidRPr="00E60B20">
              <w:rPr>
                <w:rFonts w:ascii="ＭＳ ゴシック" w:eastAsia="ＭＳ ゴシック" w:hAnsi="ＭＳ ゴシック" w:cs="ＭＳ ゴシック" w:hint="eastAsia"/>
              </w:rPr>
              <w:t>咽頭結膜熱（プール熱）</w:t>
            </w:r>
          </w:p>
        </w:tc>
        <w:tc>
          <w:tcPr>
            <w:tcW w:w="6108" w:type="dxa"/>
            <w:gridSpan w:val="2"/>
            <w:shd w:val="clear" w:color="auto" w:fill="auto"/>
          </w:tcPr>
          <w:p w14:paraId="19477B0F" w14:textId="6C3C431C" w:rsidR="00E26E6E" w:rsidRPr="00E60B20" w:rsidRDefault="005D4F61" w:rsidP="00AB03C3">
            <w:pPr>
              <w:pStyle w:val="a3"/>
              <w:spacing w:line="0" w:lineRule="atLeast"/>
              <w:rPr>
                <w:rFonts w:hAnsi="ＭＳ 明朝" w:cs="ＭＳ ゴシック"/>
              </w:rPr>
            </w:pPr>
            <w:r w:rsidRPr="00E60B20">
              <w:rPr>
                <w:rFonts w:hAnsi="ＭＳ 明朝" w:cs="ＭＳ ゴシック" w:hint="eastAsia"/>
              </w:rPr>
              <w:t>主要な症状が消失して</w:t>
            </w:r>
            <w:r w:rsidRPr="00E60B20">
              <w:rPr>
                <w:rFonts w:hAnsi="ＭＳ 明朝" w:cs="ＭＳ ゴシック"/>
              </w:rPr>
              <w:t>2</w:t>
            </w:r>
            <w:r w:rsidRPr="00E60B20">
              <w:rPr>
                <w:rFonts w:hAnsi="ＭＳ 明朝" w:cs="ＭＳ ゴシック" w:hint="eastAsia"/>
              </w:rPr>
              <w:t>日経過</w:t>
            </w:r>
            <w:r w:rsidR="00C17F42" w:rsidRPr="00E60B20">
              <w:rPr>
                <w:rFonts w:hAnsi="ＭＳ 明朝" w:cs="ＭＳ ゴシック" w:hint="eastAsia"/>
              </w:rPr>
              <w:t>す</w:t>
            </w:r>
            <w:r w:rsidR="00526311" w:rsidRPr="00E60B20">
              <w:rPr>
                <w:rFonts w:hAnsi="ＭＳ 明朝" w:cs="ＭＳ ゴシック" w:hint="eastAsia"/>
              </w:rPr>
              <w:t>る</w:t>
            </w:r>
            <w:r w:rsidRPr="00E60B20">
              <w:rPr>
                <w:rFonts w:hAnsi="ＭＳ 明朝" w:cs="ＭＳ ゴシック" w:hint="eastAsia"/>
              </w:rPr>
              <w:t>までは登園を停止してください。</w:t>
            </w:r>
          </w:p>
        </w:tc>
      </w:tr>
      <w:tr w:rsidR="00E60B20" w:rsidRPr="00E60B20" w14:paraId="5AD7C99E" w14:textId="77777777" w:rsidTr="00D058FF">
        <w:tc>
          <w:tcPr>
            <w:tcW w:w="2534" w:type="dxa"/>
            <w:shd w:val="clear" w:color="auto" w:fill="auto"/>
          </w:tcPr>
          <w:p w14:paraId="03F94EE4" w14:textId="77777777" w:rsidR="00421D35" w:rsidRDefault="005B2CE6" w:rsidP="00AB03C3">
            <w:pPr>
              <w:pStyle w:val="a3"/>
              <w:spacing w:line="0" w:lineRule="atLeast"/>
              <w:jc w:val="center"/>
              <w:rPr>
                <w:rFonts w:ascii="ＭＳ ゴシック" w:eastAsia="ＭＳ ゴシック" w:hAnsi="ＭＳ ゴシック" w:cs="ＭＳ ゴシック"/>
              </w:rPr>
            </w:pPr>
            <w:r w:rsidRPr="00E60B20">
              <w:rPr>
                <w:rFonts w:ascii="ＭＳ ゴシック" w:eastAsia="ＭＳ ゴシック" w:hAnsi="ＭＳ ゴシック" w:cs="ＭＳ ゴシック" w:hint="eastAsia"/>
              </w:rPr>
              <w:t>流行性角結膜</w:t>
            </w:r>
            <w:r w:rsidR="00421D35">
              <w:rPr>
                <w:rFonts w:ascii="ＭＳ ゴシック" w:eastAsia="ＭＳ ゴシック" w:hAnsi="ＭＳ ゴシック" w:cs="ＭＳ ゴシック" w:hint="eastAsia"/>
              </w:rPr>
              <w:t>炎</w:t>
            </w:r>
          </w:p>
          <w:p w14:paraId="0A0CCF61" w14:textId="5F9C230B" w:rsidR="005B2CE6" w:rsidRPr="00E60B20" w:rsidRDefault="00421D35" w:rsidP="00AB03C3">
            <w:pPr>
              <w:pStyle w:val="a3"/>
              <w:spacing w:line="0" w:lineRule="atLeas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急性出血</w:t>
            </w:r>
            <w:r w:rsidR="005B2CE6" w:rsidRPr="00E60B20">
              <w:rPr>
                <w:rFonts w:ascii="ＭＳ ゴシック" w:eastAsia="ＭＳ ゴシック" w:hAnsi="ＭＳ ゴシック" w:cs="ＭＳ ゴシック" w:hint="eastAsia"/>
              </w:rPr>
              <w:t>性結膜炎</w:t>
            </w:r>
          </w:p>
        </w:tc>
        <w:tc>
          <w:tcPr>
            <w:tcW w:w="6108" w:type="dxa"/>
            <w:gridSpan w:val="2"/>
            <w:shd w:val="clear" w:color="auto" w:fill="auto"/>
          </w:tcPr>
          <w:p w14:paraId="488614C6" w14:textId="4E794524" w:rsidR="005B2CE6" w:rsidRPr="00E60B20" w:rsidRDefault="00C17F42" w:rsidP="00AB03C3">
            <w:pPr>
              <w:pStyle w:val="a3"/>
              <w:spacing w:line="0" w:lineRule="atLeast"/>
              <w:rPr>
                <w:rFonts w:hAnsi="ＭＳ 明朝" w:cs="ＭＳ ゴシック"/>
              </w:rPr>
            </w:pPr>
            <w:r w:rsidRPr="00E60B20">
              <w:rPr>
                <w:rFonts w:hAnsi="ＭＳ 明朝" w:cs="ＭＳ ゴシック" w:hint="eastAsia"/>
              </w:rPr>
              <w:t>眼科</w:t>
            </w:r>
            <w:r w:rsidR="005B2CE6" w:rsidRPr="00E60B20">
              <w:rPr>
                <w:rFonts w:hAnsi="ＭＳ 明朝" w:cs="ＭＳ ゴシック" w:hint="eastAsia"/>
              </w:rPr>
              <w:t>医師による、感染のおそれがないとの診断を受けるまで、登園</w:t>
            </w:r>
            <w:r w:rsidRPr="00E60B20">
              <w:rPr>
                <w:rFonts w:hAnsi="ＭＳ 明朝" w:cs="ＭＳ ゴシック" w:hint="eastAsia"/>
              </w:rPr>
              <w:t>を</w:t>
            </w:r>
            <w:r w:rsidR="005B2CE6" w:rsidRPr="00E60B20">
              <w:rPr>
                <w:rFonts w:hAnsi="ＭＳ 明朝" w:cs="ＭＳ ゴシック" w:hint="eastAsia"/>
              </w:rPr>
              <w:t>停止してください。</w:t>
            </w:r>
            <w:r w:rsidRPr="00E60B20">
              <w:rPr>
                <w:rFonts w:hAnsi="ＭＳ 明朝" w:cs="ＭＳ ゴシック" w:hint="eastAsia"/>
              </w:rPr>
              <w:t>家族内感染に注意ください。</w:t>
            </w:r>
          </w:p>
        </w:tc>
      </w:tr>
      <w:tr w:rsidR="002D1A85" w:rsidRPr="00E60B20" w14:paraId="749E161F" w14:textId="77777777" w:rsidTr="00AB03C3">
        <w:trPr>
          <w:trHeight w:val="186"/>
        </w:trPr>
        <w:tc>
          <w:tcPr>
            <w:tcW w:w="2534" w:type="dxa"/>
            <w:shd w:val="clear" w:color="auto" w:fill="auto"/>
          </w:tcPr>
          <w:p w14:paraId="4581A8F4" w14:textId="7A605D2C" w:rsidR="002D1A85" w:rsidRPr="00E60B20" w:rsidRDefault="002D1A85" w:rsidP="00AB03C3">
            <w:pPr>
              <w:pStyle w:val="a3"/>
              <w:spacing w:line="0" w:lineRule="atLeas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ＲＳウィルス</w:t>
            </w:r>
          </w:p>
        </w:tc>
        <w:tc>
          <w:tcPr>
            <w:tcW w:w="6108" w:type="dxa"/>
            <w:gridSpan w:val="2"/>
            <w:shd w:val="clear" w:color="auto" w:fill="auto"/>
          </w:tcPr>
          <w:p w14:paraId="1A3B6BAA" w14:textId="1BED6AE8" w:rsidR="002D1A85" w:rsidRPr="00E60B20" w:rsidRDefault="002D1A85" w:rsidP="00AB03C3">
            <w:pPr>
              <w:pStyle w:val="a3"/>
              <w:spacing w:line="0" w:lineRule="atLeast"/>
              <w:rPr>
                <w:rFonts w:hAnsi="ＭＳ 明朝" w:cs="ＭＳ ゴシック"/>
              </w:rPr>
            </w:pPr>
            <w:r>
              <w:rPr>
                <w:rFonts w:hAnsi="ＭＳ 明朝" w:cs="ＭＳ ゴシック" w:hint="eastAsia"/>
              </w:rPr>
              <w:t>咳が治まり、体調が良好になるまでは登園を停止してください。</w:t>
            </w:r>
          </w:p>
        </w:tc>
      </w:tr>
      <w:tr w:rsidR="00E60B20" w:rsidRPr="00E60B20" w14:paraId="076DA651" w14:textId="77777777" w:rsidTr="00D058FF">
        <w:tc>
          <w:tcPr>
            <w:tcW w:w="2554" w:type="dxa"/>
            <w:gridSpan w:val="2"/>
            <w:shd w:val="clear" w:color="auto" w:fill="auto"/>
          </w:tcPr>
          <w:p w14:paraId="34CC740B" w14:textId="77777777" w:rsidR="00DE09CF" w:rsidRPr="00E60B20" w:rsidRDefault="00DE09CF" w:rsidP="00AB03C3">
            <w:pPr>
              <w:pStyle w:val="a3"/>
              <w:spacing w:line="0" w:lineRule="atLeast"/>
              <w:jc w:val="center"/>
              <w:rPr>
                <w:rFonts w:ascii="ＭＳ ゴシック" w:eastAsia="ＭＳ ゴシック" w:hAnsi="ＭＳ ゴシック" w:cs="ＭＳ ゴシック"/>
              </w:rPr>
            </w:pPr>
            <w:r w:rsidRPr="00E60B20">
              <w:rPr>
                <w:rFonts w:ascii="ＭＳ ゴシック" w:eastAsia="ＭＳ ゴシック" w:hAnsi="ＭＳ ゴシック" w:cs="ＭＳ ゴシック" w:hint="eastAsia"/>
              </w:rPr>
              <w:t>マイコプラズマ感染症</w:t>
            </w:r>
          </w:p>
        </w:tc>
        <w:tc>
          <w:tcPr>
            <w:tcW w:w="6088" w:type="dxa"/>
            <w:shd w:val="clear" w:color="auto" w:fill="auto"/>
          </w:tcPr>
          <w:p w14:paraId="228C9CF2" w14:textId="42E30617" w:rsidR="00DE09CF" w:rsidRPr="00E60B20" w:rsidRDefault="00DE09CF" w:rsidP="00AB03C3">
            <w:pPr>
              <w:pStyle w:val="a3"/>
              <w:spacing w:line="0" w:lineRule="atLeast"/>
              <w:rPr>
                <w:rFonts w:hAnsi="ＭＳ 明朝" w:cs="ＭＳ ゴシック"/>
              </w:rPr>
            </w:pPr>
            <w:r w:rsidRPr="00E60B20">
              <w:rPr>
                <w:rFonts w:hAnsi="ＭＳ 明朝" w:cs="ＭＳ ゴシック" w:hint="eastAsia"/>
              </w:rPr>
              <w:t>潜伏期間は</w:t>
            </w:r>
            <w:r w:rsidRPr="00E60B20">
              <w:rPr>
                <w:rFonts w:hAnsi="ＭＳ 明朝" w:cs="ＭＳ ゴシック"/>
              </w:rPr>
              <w:t>2</w:t>
            </w:r>
            <w:r w:rsidRPr="00E60B20">
              <w:rPr>
                <w:rFonts w:hAnsi="ＭＳ 明朝" w:cs="ＭＳ ゴシック" w:hint="eastAsia"/>
              </w:rPr>
              <w:t>～</w:t>
            </w:r>
            <w:r w:rsidRPr="00E60B20">
              <w:rPr>
                <w:rFonts w:hAnsi="ＭＳ 明朝" w:cs="ＭＳ ゴシック"/>
              </w:rPr>
              <w:t>3</w:t>
            </w:r>
            <w:r w:rsidRPr="00E60B20">
              <w:rPr>
                <w:rFonts w:hAnsi="ＭＳ 明朝" w:cs="ＭＳ ゴシック" w:hint="eastAsia"/>
              </w:rPr>
              <w:t>週間で、発症後は発熱や頭痛、咳がでて、解熱後も咳は</w:t>
            </w:r>
            <w:r w:rsidRPr="00E60B20">
              <w:rPr>
                <w:rFonts w:hAnsi="ＭＳ 明朝" w:cs="ＭＳ ゴシック"/>
              </w:rPr>
              <w:t>3</w:t>
            </w:r>
            <w:r w:rsidRPr="00E60B20">
              <w:rPr>
                <w:rFonts w:hAnsi="ＭＳ 明朝" w:cs="ＭＳ ゴシック" w:hint="eastAsia"/>
              </w:rPr>
              <w:t>～</w:t>
            </w:r>
            <w:r w:rsidRPr="00E60B20">
              <w:rPr>
                <w:rFonts w:hAnsi="ＭＳ 明朝" w:cs="ＭＳ ゴシック"/>
              </w:rPr>
              <w:t>4</w:t>
            </w:r>
            <w:r w:rsidRPr="00E60B20">
              <w:rPr>
                <w:rFonts w:hAnsi="ＭＳ 明朝" w:cs="ＭＳ ゴシック" w:hint="eastAsia"/>
              </w:rPr>
              <w:t>週間続くことが多いです。感染期間が長いことが特徴であることにご留意いただき、</w:t>
            </w:r>
            <w:r w:rsidR="0029328E" w:rsidRPr="00E60B20">
              <w:rPr>
                <w:rFonts w:hAnsi="ＭＳ 明朝" w:cs="ＭＳ ゴシック" w:hint="eastAsia"/>
              </w:rPr>
              <w:t>発熱や激しい咳といった症状が治まるのが、</w:t>
            </w:r>
            <w:r w:rsidRPr="00E60B20">
              <w:rPr>
                <w:rFonts w:hAnsi="ＭＳ 明朝" w:cs="ＭＳ ゴシック" w:hint="eastAsia"/>
              </w:rPr>
              <w:t>感染の恐れがない</w:t>
            </w:r>
            <w:r w:rsidR="0029328E" w:rsidRPr="00E60B20">
              <w:rPr>
                <w:rFonts w:hAnsi="ＭＳ 明朝" w:cs="ＭＳ ゴシック" w:hint="eastAsia"/>
              </w:rPr>
              <w:t>目安となりますが、</w:t>
            </w:r>
            <w:r w:rsidRPr="00E60B20">
              <w:rPr>
                <w:rFonts w:hAnsi="ＭＳ 明朝" w:cs="ＭＳ ゴシック" w:hint="eastAsia"/>
              </w:rPr>
              <w:t>医師に判断していただいてください。</w:t>
            </w:r>
          </w:p>
        </w:tc>
      </w:tr>
      <w:tr w:rsidR="00E60B20" w:rsidRPr="00E60B20" w14:paraId="4E94BEBB" w14:textId="77777777" w:rsidTr="00D058FF">
        <w:tc>
          <w:tcPr>
            <w:tcW w:w="2554" w:type="dxa"/>
            <w:gridSpan w:val="2"/>
            <w:shd w:val="clear" w:color="auto" w:fill="auto"/>
          </w:tcPr>
          <w:p w14:paraId="14921FF6" w14:textId="77777777" w:rsidR="0057357D" w:rsidRPr="00E60B20" w:rsidRDefault="0057357D" w:rsidP="00AB03C3">
            <w:pPr>
              <w:pStyle w:val="a3"/>
              <w:spacing w:line="0" w:lineRule="atLeast"/>
              <w:jc w:val="center"/>
              <w:rPr>
                <w:rFonts w:ascii="ＭＳ ゴシック" w:eastAsia="ＭＳ ゴシック" w:hAnsi="ＭＳ ゴシック" w:cs="ＭＳ ゴシック"/>
              </w:rPr>
            </w:pPr>
            <w:r w:rsidRPr="00E60B20">
              <w:rPr>
                <w:rFonts w:ascii="ＭＳ ゴシック" w:eastAsia="ＭＳ ゴシック" w:hAnsi="ＭＳ ゴシック" w:cs="ＭＳ ゴシック" w:hint="eastAsia"/>
              </w:rPr>
              <w:t>手足口病・ヘルパンギーナ</w:t>
            </w:r>
          </w:p>
        </w:tc>
        <w:tc>
          <w:tcPr>
            <w:tcW w:w="6088" w:type="dxa"/>
            <w:shd w:val="clear" w:color="auto" w:fill="auto"/>
          </w:tcPr>
          <w:p w14:paraId="7F03C475" w14:textId="6AE532C9" w:rsidR="0057357D" w:rsidRPr="00E60B20" w:rsidRDefault="0057357D" w:rsidP="00AB03C3">
            <w:pPr>
              <w:pStyle w:val="a3"/>
              <w:spacing w:line="0" w:lineRule="atLeast"/>
              <w:rPr>
                <w:rFonts w:hAnsi="ＭＳ 明朝" w:cs="ＭＳ ゴシック"/>
              </w:rPr>
            </w:pPr>
            <w:r w:rsidRPr="00E60B20">
              <w:rPr>
                <w:rFonts w:hAnsi="ＭＳ 明朝" w:cs="ＭＳ ゴシック" w:hint="eastAsia"/>
              </w:rPr>
              <w:t>症状が</w:t>
            </w:r>
            <w:r w:rsidR="0029328E" w:rsidRPr="00E60B20">
              <w:rPr>
                <w:rFonts w:hAnsi="ＭＳ 明朝" w:cs="ＭＳ ゴシック" w:hint="eastAsia"/>
              </w:rPr>
              <w:t>治まり、経口摂取や全身状態が</w:t>
            </w:r>
            <w:r w:rsidRPr="00E60B20">
              <w:rPr>
                <w:rFonts w:hAnsi="ＭＳ 明朝" w:cs="ＭＳ ゴシック" w:hint="eastAsia"/>
              </w:rPr>
              <w:t>回復するまでは、登園を停止してください。</w:t>
            </w:r>
          </w:p>
        </w:tc>
      </w:tr>
      <w:tr w:rsidR="00E60B20" w:rsidRPr="00E60B20" w14:paraId="4D4A9C64" w14:textId="77777777" w:rsidTr="00D058FF">
        <w:tc>
          <w:tcPr>
            <w:tcW w:w="2554" w:type="dxa"/>
            <w:gridSpan w:val="2"/>
            <w:shd w:val="clear" w:color="auto" w:fill="auto"/>
          </w:tcPr>
          <w:p w14:paraId="3B65DA16" w14:textId="77777777" w:rsidR="005B2CE6" w:rsidRPr="00E60B20" w:rsidRDefault="005B2CE6" w:rsidP="00AB03C3">
            <w:pPr>
              <w:pStyle w:val="a3"/>
              <w:spacing w:line="0" w:lineRule="atLeast"/>
              <w:jc w:val="center"/>
              <w:rPr>
                <w:rFonts w:ascii="ＭＳ ゴシック" w:eastAsia="ＭＳ ゴシック" w:hAnsi="ＭＳ ゴシック" w:cs="ＭＳ ゴシック"/>
              </w:rPr>
            </w:pPr>
            <w:r w:rsidRPr="00E60B20">
              <w:rPr>
                <w:rFonts w:ascii="ＭＳ ゴシック" w:eastAsia="ＭＳ ゴシック" w:hAnsi="ＭＳ ゴシック" w:cs="ＭＳ ゴシック" w:hint="eastAsia"/>
              </w:rPr>
              <w:t>伝染性紅斑（リンゴ病）</w:t>
            </w:r>
          </w:p>
        </w:tc>
        <w:tc>
          <w:tcPr>
            <w:tcW w:w="6088" w:type="dxa"/>
            <w:shd w:val="clear" w:color="auto" w:fill="auto"/>
          </w:tcPr>
          <w:p w14:paraId="4D6C42C7" w14:textId="77777777" w:rsidR="005B2CE6" w:rsidRPr="00E60B20" w:rsidRDefault="005B2CE6" w:rsidP="00AB03C3">
            <w:pPr>
              <w:pStyle w:val="a3"/>
              <w:spacing w:line="0" w:lineRule="atLeast"/>
              <w:rPr>
                <w:rFonts w:hAnsi="ＭＳ 明朝" w:cs="ＭＳ ゴシック"/>
              </w:rPr>
            </w:pPr>
            <w:r w:rsidRPr="00E60B20">
              <w:rPr>
                <w:rFonts w:hAnsi="ＭＳ 明朝" w:cs="ＭＳ ゴシック" w:hint="eastAsia"/>
              </w:rPr>
              <w:t>リンゴ病は感染後、</w:t>
            </w:r>
            <w:r w:rsidRPr="00E60B20">
              <w:rPr>
                <w:rFonts w:hAnsi="ＭＳ 明朝" w:cs="ＭＳ ゴシック"/>
              </w:rPr>
              <w:t>10</w:t>
            </w:r>
            <w:r w:rsidRPr="00E60B20">
              <w:rPr>
                <w:rFonts w:hAnsi="ＭＳ 明朝" w:cs="ＭＳ ゴシック" w:hint="eastAsia"/>
              </w:rPr>
              <w:t>日～</w:t>
            </w:r>
            <w:r w:rsidRPr="00E60B20">
              <w:rPr>
                <w:rFonts w:hAnsi="ＭＳ 明朝" w:cs="ＭＳ ゴシック"/>
              </w:rPr>
              <w:t>20</w:t>
            </w:r>
            <w:r w:rsidRPr="00E60B20">
              <w:rPr>
                <w:rFonts w:hAnsi="ＭＳ 明朝" w:cs="ＭＳ ゴシック" w:hint="eastAsia"/>
              </w:rPr>
              <w:t>日の潜伏期間後に症状が現れますが、症状の発疹が出たころには感染力がほとんどなくなります。しかしながら、体力が回復するまでは登園を停止してください。</w:t>
            </w:r>
          </w:p>
        </w:tc>
      </w:tr>
      <w:tr w:rsidR="00E60B20" w:rsidRPr="00E60B20" w14:paraId="6AB0407C" w14:textId="77777777" w:rsidTr="00D058FF">
        <w:tc>
          <w:tcPr>
            <w:tcW w:w="2554" w:type="dxa"/>
            <w:gridSpan w:val="2"/>
            <w:shd w:val="clear" w:color="auto" w:fill="auto"/>
          </w:tcPr>
          <w:p w14:paraId="425E88D6" w14:textId="31685582" w:rsidR="005B2CE6" w:rsidRPr="00E60B20" w:rsidRDefault="005B2CE6" w:rsidP="00AB03C3">
            <w:pPr>
              <w:pStyle w:val="a3"/>
              <w:spacing w:line="0" w:lineRule="atLeast"/>
              <w:jc w:val="center"/>
              <w:rPr>
                <w:rFonts w:ascii="ＭＳ ゴシック" w:eastAsia="ＭＳ ゴシック" w:hAnsi="ＭＳ ゴシック" w:cs="ＭＳ ゴシック"/>
              </w:rPr>
            </w:pPr>
            <w:r w:rsidRPr="00E60B20">
              <w:rPr>
                <w:rFonts w:ascii="ＭＳ ゴシック" w:eastAsia="ＭＳ ゴシック" w:hAnsi="ＭＳ ゴシック" w:cs="ＭＳ ゴシック" w:hint="eastAsia"/>
              </w:rPr>
              <w:t>溶連菌感染症</w:t>
            </w:r>
          </w:p>
          <w:p w14:paraId="3FB451C9" w14:textId="77777777" w:rsidR="005B2CE6" w:rsidRPr="00E60B20" w:rsidRDefault="005B2CE6" w:rsidP="00AB03C3">
            <w:pPr>
              <w:pStyle w:val="a3"/>
              <w:spacing w:line="0" w:lineRule="atLeast"/>
              <w:jc w:val="center"/>
              <w:rPr>
                <w:rFonts w:ascii="ＭＳ ゴシック" w:eastAsia="ＭＳ ゴシック" w:hAnsi="ＭＳ ゴシック" w:cs="ＭＳ ゴシック"/>
              </w:rPr>
            </w:pPr>
          </w:p>
        </w:tc>
        <w:tc>
          <w:tcPr>
            <w:tcW w:w="6088" w:type="dxa"/>
            <w:shd w:val="clear" w:color="auto" w:fill="auto"/>
          </w:tcPr>
          <w:p w14:paraId="03B24FE9" w14:textId="4779F7B3" w:rsidR="005B2CE6" w:rsidRPr="00E60B20" w:rsidRDefault="005B2CE6" w:rsidP="00AB03C3">
            <w:pPr>
              <w:pStyle w:val="a3"/>
              <w:spacing w:line="0" w:lineRule="atLeast"/>
              <w:rPr>
                <w:rFonts w:hAnsi="ＭＳ 明朝" w:cs="ＭＳ ゴシック"/>
              </w:rPr>
            </w:pPr>
            <w:r w:rsidRPr="00E60B20">
              <w:rPr>
                <w:rFonts w:hAnsi="ＭＳ 明朝" w:cs="ＭＳ ゴシック" w:hint="eastAsia"/>
              </w:rPr>
              <w:t>体調が良好となり、感染の恐れがない</w:t>
            </w:r>
            <w:r w:rsidR="0029328E" w:rsidRPr="00E60B20">
              <w:rPr>
                <w:rFonts w:hAnsi="ＭＳ 明朝" w:cs="ＭＳ ゴシック" w:hint="eastAsia"/>
              </w:rPr>
              <w:t>(服薬開始後48時間が目安)</w:t>
            </w:r>
            <w:r w:rsidRPr="00E60B20">
              <w:rPr>
                <w:rFonts w:hAnsi="ＭＳ 明朝" w:cs="ＭＳ ゴシック" w:hint="eastAsia"/>
              </w:rPr>
              <w:t>かを医師に判断していただいたうえで登園ください。</w:t>
            </w:r>
          </w:p>
        </w:tc>
      </w:tr>
      <w:tr w:rsidR="00E60B20" w:rsidRPr="00E60B20" w14:paraId="06CF3E18" w14:textId="77777777" w:rsidTr="00D058FF">
        <w:tc>
          <w:tcPr>
            <w:tcW w:w="2554" w:type="dxa"/>
            <w:gridSpan w:val="2"/>
            <w:shd w:val="clear" w:color="auto" w:fill="auto"/>
          </w:tcPr>
          <w:p w14:paraId="06A6C0A6" w14:textId="6060BF8F" w:rsidR="005B2CE6" w:rsidRPr="00E60B20" w:rsidRDefault="00421D35" w:rsidP="00AB03C3">
            <w:pPr>
              <w:pStyle w:val="a3"/>
              <w:spacing w:line="0" w:lineRule="atLeas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感染性胃腸炎</w:t>
            </w:r>
          </w:p>
          <w:p w14:paraId="46394D7D" w14:textId="77777777" w:rsidR="005B2CE6" w:rsidRPr="00E60B20" w:rsidRDefault="005B2CE6" w:rsidP="00AB03C3">
            <w:pPr>
              <w:pStyle w:val="a3"/>
              <w:spacing w:line="0" w:lineRule="atLeast"/>
              <w:jc w:val="center"/>
              <w:rPr>
                <w:rFonts w:ascii="ＭＳ ゴシック" w:eastAsia="ＭＳ ゴシック" w:hAnsi="ＭＳ ゴシック" w:cs="ＭＳ ゴシック"/>
              </w:rPr>
            </w:pPr>
          </w:p>
        </w:tc>
        <w:tc>
          <w:tcPr>
            <w:tcW w:w="6088" w:type="dxa"/>
            <w:shd w:val="clear" w:color="auto" w:fill="auto"/>
          </w:tcPr>
          <w:p w14:paraId="1F5E7C32" w14:textId="77777777" w:rsidR="005B2CE6" w:rsidRPr="00E60B20" w:rsidRDefault="005B2CE6" w:rsidP="00AB03C3">
            <w:pPr>
              <w:pStyle w:val="a3"/>
              <w:spacing w:line="0" w:lineRule="atLeast"/>
              <w:rPr>
                <w:rFonts w:hAnsi="ＭＳ 明朝" w:cs="ＭＳ ゴシック"/>
              </w:rPr>
            </w:pPr>
            <w:r w:rsidRPr="00E60B20">
              <w:rPr>
                <w:rFonts w:hAnsi="ＭＳ 明朝" w:cs="ＭＳ ゴシック" w:hint="eastAsia"/>
              </w:rPr>
              <w:t>よく知られているノロウィルス、ロタウイルスがこれに当てはまります。感染期間は平均</w:t>
            </w:r>
            <w:r w:rsidRPr="00E60B20">
              <w:rPr>
                <w:rFonts w:hAnsi="ＭＳ 明朝" w:cs="ＭＳ ゴシック"/>
              </w:rPr>
              <w:t>1</w:t>
            </w:r>
            <w:r w:rsidRPr="00E60B20">
              <w:rPr>
                <w:rFonts w:hAnsi="ＭＳ 明朝" w:cs="ＭＳ ゴシック" w:hint="eastAsia"/>
              </w:rPr>
              <w:t>日～</w:t>
            </w:r>
            <w:r w:rsidRPr="00E60B20">
              <w:rPr>
                <w:rFonts w:hAnsi="ＭＳ 明朝" w:cs="ＭＳ ゴシック"/>
              </w:rPr>
              <w:t>2</w:t>
            </w:r>
            <w:r w:rsidRPr="00E60B20">
              <w:rPr>
                <w:rFonts w:hAnsi="ＭＳ 明朝" w:cs="ＭＳ ゴシック" w:hint="eastAsia"/>
              </w:rPr>
              <w:t>日。嘔吐、下痢が治まり、通常の食事が摂れて、体力が回復すれば登園いただいて構いません。その場合、念のために感染の恐れがないかを医師に判断していただいてください。</w:t>
            </w:r>
          </w:p>
        </w:tc>
      </w:tr>
      <w:tr w:rsidR="00E60B20" w:rsidRPr="00E60B20" w14:paraId="1F97A9F4" w14:textId="77777777" w:rsidTr="00D058FF">
        <w:tc>
          <w:tcPr>
            <w:tcW w:w="2554" w:type="dxa"/>
            <w:gridSpan w:val="2"/>
            <w:shd w:val="clear" w:color="auto" w:fill="auto"/>
          </w:tcPr>
          <w:p w14:paraId="578DCD79" w14:textId="0738B53F" w:rsidR="005B2CE6" w:rsidRPr="00E60B20" w:rsidRDefault="00421D35" w:rsidP="00AB03C3">
            <w:pPr>
              <w:pStyle w:val="a3"/>
              <w:spacing w:line="0" w:lineRule="atLeas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5B2CE6" w:rsidRPr="00E60B20">
              <w:rPr>
                <w:rFonts w:ascii="ＭＳ ゴシック" w:eastAsia="ＭＳ ゴシック" w:hAnsi="ＭＳ ゴシック" w:cs="ＭＳ ゴシック" w:hint="eastAsia"/>
              </w:rPr>
              <w:t>伝染性膿痂疹（とびひ）</w:t>
            </w:r>
          </w:p>
          <w:p w14:paraId="761081FB" w14:textId="77777777" w:rsidR="005B2CE6" w:rsidRPr="00E60B20" w:rsidRDefault="005B2CE6" w:rsidP="00AB03C3">
            <w:pPr>
              <w:pStyle w:val="a3"/>
              <w:spacing w:line="0" w:lineRule="atLeast"/>
              <w:jc w:val="center"/>
              <w:rPr>
                <w:rFonts w:ascii="ＭＳ ゴシック" w:eastAsia="ＭＳ ゴシック" w:hAnsi="ＭＳ ゴシック" w:cs="ＭＳ ゴシック"/>
              </w:rPr>
            </w:pPr>
          </w:p>
        </w:tc>
        <w:tc>
          <w:tcPr>
            <w:tcW w:w="6088" w:type="dxa"/>
            <w:shd w:val="clear" w:color="auto" w:fill="auto"/>
          </w:tcPr>
          <w:p w14:paraId="72577104" w14:textId="5D970D66" w:rsidR="005B2CE6" w:rsidRPr="00E60B20" w:rsidRDefault="005B2CE6" w:rsidP="00AB03C3">
            <w:pPr>
              <w:pStyle w:val="a3"/>
              <w:spacing w:line="0" w:lineRule="atLeast"/>
              <w:rPr>
                <w:rFonts w:hAnsi="ＭＳ 明朝" w:cs="ＭＳ ゴシック"/>
              </w:rPr>
            </w:pPr>
            <w:r w:rsidRPr="00E60B20">
              <w:rPr>
                <w:rFonts w:hAnsi="ＭＳ 明朝" w:cs="ＭＳ ゴシック" w:hint="eastAsia"/>
              </w:rPr>
              <w:t>特に制限はございません。ご家族のご判断で登園してくださってかまいませんが、</w:t>
            </w:r>
            <w:r w:rsidR="0029328E" w:rsidRPr="00E60B20">
              <w:rPr>
                <w:rFonts w:hAnsi="ＭＳ 明朝" w:cs="ＭＳ ゴシック" w:hint="eastAsia"/>
              </w:rPr>
              <w:t>症状</w:t>
            </w:r>
            <w:r w:rsidRPr="00E60B20">
              <w:rPr>
                <w:rFonts w:hAnsi="ＭＳ 明朝" w:cs="ＭＳ ゴシック" w:hint="eastAsia"/>
              </w:rPr>
              <w:t>については、登園前に担任教諭までお知らせください。</w:t>
            </w:r>
          </w:p>
        </w:tc>
      </w:tr>
      <w:tr w:rsidR="00762C60" w:rsidRPr="00E60B20" w14:paraId="7F224A4A" w14:textId="77777777" w:rsidTr="00D058FF">
        <w:tc>
          <w:tcPr>
            <w:tcW w:w="2554" w:type="dxa"/>
            <w:gridSpan w:val="2"/>
            <w:shd w:val="clear" w:color="auto" w:fill="auto"/>
          </w:tcPr>
          <w:p w14:paraId="185FC717" w14:textId="0926E3FD" w:rsidR="005B2CE6" w:rsidRPr="00E60B20" w:rsidRDefault="00421D35" w:rsidP="00AB03C3">
            <w:pPr>
              <w:pStyle w:val="a3"/>
              <w:spacing w:line="0" w:lineRule="atLeas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5B2CE6" w:rsidRPr="00E60B20">
              <w:rPr>
                <w:rFonts w:ascii="ＭＳ ゴシック" w:eastAsia="ＭＳ ゴシック" w:hAnsi="ＭＳ ゴシック" w:cs="ＭＳ ゴシック" w:hint="eastAsia"/>
              </w:rPr>
              <w:t>伝染性軟属腫（水いぼ）</w:t>
            </w:r>
          </w:p>
          <w:p w14:paraId="2D6581D7" w14:textId="77777777" w:rsidR="005B2CE6" w:rsidRPr="00E60B20" w:rsidRDefault="005B2CE6" w:rsidP="00AB03C3">
            <w:pPr>
              <w:pStyle w:val="a3"/>
              <w:spacing w:line="0" w:lineRule="atLeast"/>
              <w:ind w:firstLineChars="100" w:firstLine="193"/>
              <w:jc w:val="center"/>
              <w:rPr>
                <w:rFonts w:ascii="ＭＳ ゴシック" w:eastAsia="ＭＳ ゴシック" w:hAnsi="ＭＳ ゴシック" w:cs="ＭＳ ゴシック"/>
              </w:rPr>
            </w:pPr>
          </w:p>
        </w:tc>
        <w:tc>
          <w:tcPr>
            <w:tcW w:w="6088" w:type="dxa"/>
            <w:shd w:val="clear" w:color="auto" w:fill="auto"/>
          </w:tcPr>
          <w:p w14:paraId="2A32EFB2" w14:textId="397D8696" w:rsidR="005B2CE6" w:rsidRPr="00E60B20" w:rsidRDefault="005B2CE6" w:rsidP="00AB03C3">
            <w:pPr>
              <w:pStyle w:val="a3"/>
              <w:spacing w:line="0" w:lineRule="atLeast"/>
              <w:rPr>
                <w:rFonts w:hAnsi="ＭＳ 明朝" w:cs="ＭＳ ゴシック"/>
              </w:rPr>
            </w:pPr>
            <w:r w:rsidRPr="00E60B20">
              <w:rPr>
                <w:rFonts w:hAnsi="ＭＳ 明朝" w:cs="ＭＳ ゴシック" w:hint="eastAsia"/>
              </w:rPr>
              <w:t>特に制限はございません。ご家族のご判断で登園してくださってかまいませんが、</w:t>
            </w:r>
            <w:r w:rsidR="0029328E" w:rsidRPr="00E60B20">
              <w:rPr>
                <w:rFonts w:hAnsi="ＭＳ 明朝" w:cs="ＭＳ ゴシック" w:hint="eastAsia"/>
              </w:rPr>
              <w:t>症状</w:t>
            </w:r>
            <w:r w:rsidRPr="00E60B20">
              <w:rPr>
                <w:rFonts w:hAnsi="ＭＳ 明朝" w:cs="ＭＳ ゴシック" w:hint="eastAsia"/>
              </w:rPr>
              <w:t>については、登園前に担任教諭までお知らせください。</w:t>
            </w:r>
          </w:p>
        </w:tc>
      </w:tr>
    </w:tbl>
    <w:p w14:paraId="114B8890" w14:textId="54FE03E3" w:rsidR="00421D35" w:rsidRDefault="00421D35" w:rsidP="00421D35">
      <w:pPr>
        <w:pStyle w:val="a3"/>
        <w:spacing w:line="0" w:lineRule="atLeast"/>
        <w:rPr>
          <w:rFonts w:hAnsi="ＭＳ 明朝" w:cs="ＭＳ ゴシック"/>
        </w:rPr>
      </w:pPr>
      <w:r>
        <w:rPr>
          <w:rFonts w:hAnsi="ＭＳ 明朝" w:cs="ＭＳ ゴシック" w:hint="eastAsia"/>
        </w:rPr>
        <w:t>※</w:t>
      </w:r>
      <w:r w:rsidR="00CE15C8">
        <w:rPr>
          <w:rFonts w:hAnsi="ＭＳ 明朝" w:cs="ＭＳ ゴシック" w:hint="eastAsia"/>
        </w:rPr>
        <w:t>登園</w:t>
      </w:r>
      <w:r>
        <w:rPr>
          <w:rFonts w:hAnsi="ＭＳ 明朝" w:cs="ＭＳ ゴシック" w:hint="eastAsia"/>
        </w:rPr>
        <w:t>停止扱い</w:t>
      </w:r>
      <w:r w:rsidR="00D627CD">
        <w:rPr>
          <w:rFonts w:hAnsi="ＭＳ 明朝" w:cs="ＭＳ ゴシック" w:hint="eastAsia"/>
        </w:rPr>
        <w:t>にはなりません</w:t>
      </w:r>
      <w:r>
        <w:rPr>
          <w:rFonts w:hAnsi="ＭＳ 明朝" w:cs="ＭＳ ゴシック" w:hint="eastAsia"/>
        </w:rPr>
        <w:t>。</w:t>
      </w:r>
    </w:p>
    <w:p w14:paraId="64F58B6D" w14:textId="77777777" w:rsidR="00421D35" w:rsidRPr="00CE15C8" w:rsidRDefault="00421D35" w:rsidP="00421D35">
      <w:pPr>
        <w:pStyle w:val="a3"/>
        <w:spacing w:line="0" w:lineRule="atLeast"/>
        <w:rPr>
          <w:rFonts w:hAnsi="ＭＳ 明朝" w:cs="ＭＳ ゴシック"/>
        </w:rPr>
      </w:pPr>
    </w:p>
    <w:p w14:paraId="0C37638F" w14:textId="77777777" w:rsidR="00421D35" w:rsidRPr="00E60B20" w:rsidRDefault="00421D35" w:rsidP="00421D35">
      <w:pPr>
        <w:pStyle w:val="a3"/>
        <w:spacing w:line="0" w:lineRule="atLeast"/>
        <w:rPr>
          <w:rFonts w:hAnsi="ＭＳ 明朝" w:cs="ＭＳ ゴシック"/>
        </w:rPr>
      </w:pPr>
    </w:p>
    <w:p w14:paraId="5E4A186E" w14:textId="77777777" w:rsidR="005D4F61" w:rsidRPr="00E60B20" w:rsidRDefault="005D4F61" w:rsidP="00AB03C3">
      <w:pPr>
        <w:pStyle w:val="a3"/>
        <w:spacing w:line="0" w:lineRule="atLeast"/>
        <w:ind w:firstLineChars="100" w:firstLine="193"/>
        <w:rPr>
          <w:rFonts w:hAnsi="ＭＳ 明朝" w:cs="ＭＳ ゴシック"/>
        </w:rPr>
      </w:pPr>
      <w:r w:rsidRPr="00E60B20">
        <w:rPr>
          <w:rFonts w:hAnsi="ＭＳ 明朝" w:cs="ＭＳ ゴシック" w:hint="eastAsia"/>
        </w:rPr>
        <w:t>上記の感染症は、比較的かかりやすいものを列挙いたしましたが、感染症はその他数多くございます。すべての感染症に共通なのは、症状が落ち着いたら、必ずもう</w:t>
      </w:r>
      <w:r w:rsidRPr="00E60B20">
        <w:rPr>
          <w:rFonts w:hAnsi="ＭＳ 明朝" w:cs="ＭＳ ゴシック"/>
        </w:rPr>
        <w:t>1</w:t>
      </w:r>
      <w:r w:rsidRPr="00E60B20">
        <w:rPr>
          <w:rFonts w:hAnsi="ＭＳ 明朝" w:cs="ＭＳ ゴシック" w:hint="eastAsia"/>
        </w:rPr>
        <w:t>度医師に診ていただいて、登園しても良いかどうかの診断をしてもらうことです。わからないことがございましたら、気軽にご相談ください。</w:t>
      </w:r>
    </w:p>
    <w:p w14:paraId="72BDE9FF" w14:textId="49483ADB" w:rsidR="005D4F61" w:rsidRPr="00421D35" w:rsidRDefault="005D4F61" w:rsidP="00421D35">
      <w:pPr>
        <w:pStyle w:val="a3"/>
        <w:spacing w:line="0" w:lineRule="atLeast"/>
        <w:ind w:firstLineChars="100" w:firstLine="193"/>
        <w:rPr>
          <w:rFonts w:hAnsi="ＭＳ 明朝" w:cs="ＭＳ ゴシック"/>
        </w:rPr>
      </w:pPr>
      <w:r w:rsidRPr="00E60B20">
        <w:rPr>
          <w:rFonts w:hAnsi="ＭＳ 明朝" w:cs="ＭＳ ゴシック" w:hint="eastAsia"/>
        </w:rPr>
        <w:t>集団生活をしていると、注意していても感染症をもらってきやすいものです。なるべく感染症にかからないようにするためにも、手洗いやうがいといった基本的な感染予防法はお子さんだけでなく、家族みんなでの徹底をお願いいたします。</w:t>
      </w:r>
    </w:p>
    <w:sectPr w:rsidR="005D4F61" w:rsidRPr="00421D35" w:rsidSect="00421D35">
      <w:pgSz w:w="10319" w:h="14572" w:code="13"/>
      <w:pgMar w:top="1440" w:right="1080" w:bottom="1440" w:left="1080" w:header="851" w:footer="992" w:gutter="0"/>
      <w:cols w:space="425"/>
      <w:docGrid w:type="linesAndChars" w:linePitch="36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1F9"/>
    <w:multiLevelType w:val="hybridMultilevel"/>
    <w:tmpl w:val="67A239DA"/>
    <w:lvl w:ilvl="0" w:tplc="6052BAF8">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0E707D"/>
    <w:multiLevelType w:val="hybridMultilevel"/>
    <w:tmpl w:val="5A82890E"/>
    <w:lvl w:ilvl="0" w:tplc="54DE5AEA">
      <w:start w:val="1"/>
      <w:numFmt w:val="decimalFullWidth"/>
      <w:lvlText w:val="%1"/>
      <w:lvlJc w:val="left"/>
      <w:pPr>
        <w:ind w:left="442"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lang w:val="en-US"/>
      </w:rPr>
    </w:lvl>
    <w:lvl w:ilvl="1" w:tplc="3B4EAEEC">
      <w:start w:val="1"/>
      <w:numFmt w:val="lowerLetter"/>
      <w:lvlText w:val="%2"/>
      <w:lvlJc w:val="left"/>
      <w:pPr>
        <w:ind w:left="108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2" w:tplc="29A4CDEC">
      <w:start w:val="1"/>
      <w:numFmt w:val="lowerRoman"/>
      <w:lvlText w:val="%3"/>
      <w:lvlJc w:val="left"/>
      <w:pPr>
        <w:ind w:left="180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3" w:tplc="65665F5C">
      <w:start w:val="1"/>
      <w:numFmt w:val="decimal"/>
      <w:lvlText w:val="%4"/>
      <w:lvlJc w:val="left"/>
      <w:pPr>
        <w:ind w:left="252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4" w:tplc="AC2EF3CA">
      <w:start w:val="1"/>
      <w:numFmt w:val="lowerLetter"/>
      <w:lvlText w:val="%5"/>
      <w:lvlJc w:val="left"/>
      <w:pPr>
        <w:ind w:left="324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5" w:tplc="19E24240">
      <w:start w:val="1"/>
      <w:numFmt w:val="lowerRoman"/>
      <w:lvlText w:val="%6"/>
      <w:lvlJc w:val="left"/>
      <w:pPr>
        <w:ind w:left="396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6" w:tplc="FE2EC77C">
      <w:start w:val="1"/>
      <w:numFmt w:val="decimal"/>
      <w:lvlText w:val="%7"/>
      <w:lvlJc w:val="left"/>
      <w:pPr>
        <w:ind w:left="468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7" w:tplc="8102CD6E">
      <w:start w:val="1"/>
      <w:numFmt w:val="lowerLetter"/>
      <w:lvlText w:val="%8"/>
      <w:lvlJc w:val="left"/>
      <w:pPr>
        <w:ind w:left="540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8" w:tplc="B008A65C">
      <w:start w:val="1"/>
      <w:numFmt w:val="lowerRoman"/>
      <w:lvlText w:val="%9"/>
      <w:lvlJc w:val="left"/>
      <w:pPr>
        <w:ind w:left="612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abstractNum>
  <w:num w:numId="1" w16cid:durableId="1964000165">
    <w:abstractNumId w:val="0"/>
  </w:num>
  <w:num w:numId="2" w16cid:durableId="14026766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61"/>
    <w:rsid w:val="00046ADE"/>
    <w:rsid w:val="00083198"/>
    <w:rsid w:val="00093DC3"/>
    <w:rsid w:val="000B2115"/>
    <w:rsid w:val="00131345"/>
    <w:rsid w:val="00142707"/>
    <w:rsid w:val="00174CAF"/>
    <w:rsid w:val="001E02E9"/>
    <w:rsid w:val="0029328E"/>
    <w:rsid w:val="002B5AB6"/>
    <w:rsid w:val="002D1A85"/>
    <w:rsid w:val="002F619F"/>
    <w:rsid w:val="00302DA6"/>
    <w:rsid w:val="00421D35"/>
    <w:rsid w:val="004268E0"/>
    <w:rsid w:val="00526311"/>
    <w:rsid w:val="00553857"/>
    <w:rsid w:val="0057357D"/>
    <w:rsid w:val="0059359C"/>
    <w:rsid w:val="005B2CE6"/>
    <w:rsid w:val="005D4F61"/>
    <w:rsid w:val="00620C14"/>
    <w:rsid w:val="00641031"/>
    <w:rsid w:val="00641080"/>
    <w:rsid w:val="006545E4"/>
    <w:rsid w:val="006A10D3"/>
    <w:rsid w:val="00704684"/>
    <w:rsid w:val="0071338C"/>
    <w:rsid w:val="00714190"/>
    <w:rsid w:val="00731314"/>
    <w:rsid w:val="00762C60"/>
    <w:rsid w:val="0077774D"/>
    <w:rsid w:val="007841B5"/>
    <w:rsid w:val="0079109C"/>
    <w:rsid w:val="00837440"/>
    <w:rsid w:val="008860DD"/>
    <w:rsid w:val="008E748A"/>
    <w:rsid w:val="00955A2F"/>
    <w:rsid w:val="009625AF"/>
    <w:rsid w:val="0097272B"/>
    <w:rsid w:val="00974B7A"/>
    <w:rsid w:val="00991E45"/>
    <w:rsid w:val="009E341E"/>
    <w:rsid w:val="00A8353E"/>
    <w:rsid w:val="00AB03C3"/>
    <w:rsid w:val="00B65CBB"/>
    <w:rsid w:val="00B719FE"/>
    <w:rsid w:val="00C17F42"/>
    <w:rsid w:val="00C52171"/>
    <w:rsid w:val="00CE15C8"/>
    <w:rsid w:val="00D058FF"/>
    <w:rsid w:val="00D627CD"/>
    <w:rsid w:val="00DE09CF"/>
    <w:rsid w:val="00DF459E"/>
    <w:rsid w:val="00DF5559"/>
    <w:rsid w:val="00E04AC9"/>
    <w:rsid w:val="00E26E6E"/>
    <w:rsid w:val="00E30581"/>
    <w:rsid w:val="00E60B20"/>
    <w:rsid w:val="00E93417"/>
    <w:rsid w:val="00EA2A3A"/>
    <w:rsid w:val="00F04B7F"/>
    <w:rsid w:val="00F0694D"/>
    <w:rsid w:val="00F9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180DDC"/>
  <w15:chartTrackingRefBased/>
  <w15:docId w15:val="{B3CD8413-1318-4299-B24F-E4585076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D4F61"/>
    <w:rPr>
      <w:rFonts w:ascii="ＭＳ 明朝" w:hAnsi="Courier New" w:cs="Courier New"/>
      <w:szCs w:val="21"/>
    </w:rPr>
  </w:style>
  <w:style w:type="character" w:customStyle="1" w:styleId="a4">
    <w:name w:val="書式なし (文字)"/>
    <w:link w:val="a3"/>
    <w:locked/>
    <w:rsid w:val="005D4F61"/>
    <w:rPr>
      <w:rFonts w:ascii="ＭＳ 明朝" w:eastAsia="ＭＳ 明朝" w:hAnsi="Courier New" w:cs="Courier New"/>
      <w:kern w:val="2"/>
      <w:sz w:val="21"/>
      <w:szCs w:val="21"/>
      <w:lang w:val="en-US" w:eastAsia="ja-JP" w:bidi="ar-SA"/>
    </w:rPr>
  </w:style>
  <w:style w:type="table" w:styleId="a5">
    <w:name w:val="Table Grid"/>
    <w:basedOn w:val="a1"/>
    <w:rsid w:val="005D4F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3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2144</Words>
  <Characters>236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2018年10月5日</vt:lpstr>
      <vt:lpstr>2018年10月5日</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2018年10月5日</dc:title>
  <dc:subject/>
  <dc:creator>kinkokg</dc:creator>
  <cp:keywords/>
  <dc:description/>
  <cp:lastModifiedBy>幼稚園101 錦江</cp:lastModifiedBy>
  <cp:revision>2</cp:revision>
  <cp:lastPrinted>2023-06-28T02:08:00Z</cp:lastPrinted>
  <dcterms:created xsi:type="dcterms:W3CDTF">2025-04-04T00:25:00Z</dcterms:created>
  <dcterms:modified xsi:type="dcterms:W3CDTF">2025-04-04T00:25:00Z</dcterms:modified>
</cp:coreProperties>
</file>